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jc w:val="center"/>
        <w:textAlignment w:val="auto"/>
        <w:rPr>
          <w:rFonts w:ascii="Times New Roman" w:hAnsi="方正小标宋_GBK" w:eastAsia="方正小标宋_GBK" w:cs="Times New Roman"/>
          <w:sz w:val="44"/>
          <w:szCs w:val="44"/>
        </w:rPr>
      </w:pPr>
    </w:p>
    <w:p>
      <w:pPr>
        <w:widowControl w:val="0"/>
        <w:spacing w:line="560" w:lineRule="exact"/>
        <w:jc w:val="center"/>
        <w:textAlignment w:val="auto"/>
        <w:rPr>
          <w:rFonts w:ascii="Times New Roman" w:hAnsi="方正小标宋_GBK" w:eastAsia="方正小标宋_GBK" w:cs="Times New Roman"/>
          <w:sz w:val="44"/>
          <w:szCs w:val="44"/>
        </w:rPr>
      </w:pPr>
    </w:p>
    <w:p>
      <w:pPr>
        <w:widowControl w:val="0"/>
        <w:spacing w:line="560" w:lineRule="exact"/>
        <w:jc w:val="center"/>
        <w:textAlignment w:val="auto"/>
        <w:rPr>
          <w:rFonts w:ascii="Times New Roman" w:hAnsi="方正小标宋_GBK" w:eastAsia="方正小标宋_GBK" w:cs="Times New Roman"/>
          <w:sz w:val="44"/>
          <w:szCs w:val="44"/>
        </w:rPr>
      </w:pPr>
    </w:p>
    <w:p>
      <w:pPr>
        <w:widowControl w:val="0"/>
        <w:spacing w:line="560" w:lineRule="exact"/>
        <w:jc w:val="center"/>
        <w:textAlignment w:val="auto"/>
        <w:rPr>
          <w:rFonts w:ascii="Times New Roman" w:hAnsi="方正小标宋_GBK" w:eastAsia="方正小标宋_GBK" w:cs="Times New Roman"/>
          <w:sz w:val="44"/>
          <w:szCs w:val="44"/>
        </w:rPr>
      </w:pPr>
    </w:p>
    <w:p>
      <w:pPr>
        <w:widowControl w:val="0"/>
        <w:spacing w:line="560" w:lineRule="exact"/>
        <w:jc w:val="center"/>
        <w:textAlignment w:val="auto"/>
        <w:rPr>
          <w:rFonts w:ascii="Times New Roman" w:hAnsi="方正小标宋_GBK" w:eastAsia="方正小标宋_GBK" w:cs="Times New Roman"/>
          <w:sz w:val="44"/>
          <w:szCs w:val="44"/>
        </w:rPr>
      </w:pPr>
    </w:p>
    <w:p>
      <w:pPr>
        <w:widowControl w:val="0"/>
        <w:spacing w:line="560" w:lineRule="exact"/>
        <w:jc w:val="center"/>
        <w:textAlignment w:val="auto"/>
        <w:rPr>
          <w:rFonts w:ascii="Times New Roman" w:hAnsi="方正小标宋_GBK" w:eastAsia="方正小标宋_GBK" w:cs="Times New Roman"/>
          <w:sz w:val="44"/>
          <w:szCs w:val="44"/>
        </w:rPr>
      </w:pPr>
    </w:p>
    <w:p>
      <w:pPr>
        <w:widowControl w:val="0"/>
        <w:spacing w:line="560" w:lineRule="exact"/>
        <w:jc w:val="center"/>
        <w:textAlignment w:val="auto"/>
        <w:rPr>
          <w:rFonts w:ascii="Times New Roman" w:hAnsi="方正小标宋_GBK" w:eastAsia="方正小标宋_GBK" w:cs="Times New Roman"/>
          <w:sz w:val="44"/>
          <w:szCs w:val="44"/>
        </w:rPr>
      </w:pPr>
    </w:p>
    <w:p>
      <w:pPr>
        <w:widowControl w:val="0"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自贸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钦管办发〔2022〕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Style w:val="8"/>
          <w:rFonts w:eastAsia="方正小标宋简体"/>
          <w:spacing w:val="-6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Style w:val="8"/>
          <w:rFonts w:eastAsia="方正小标宋简体"/>
          <w:kern w:val="0"/>
          <w:sz w:val="44"/>
          <w:szCs w:val="44"/>
        </w:rPr>
      </w:pPr>
      <w:r>
        <w:rPr>
          <w:rStyle w:val="8"/>
          <w:rFonts w:eastAsia="方正小标宋简体"/>
          <w:kern w:val="0"/>
          <w:sz w:val="44"/>
          <w:szCs w:val="44"/>
        </w:rPr>
        <w:t>关于调整中国（广西）自由贸易试验区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Style w:val="8"/>
          <w:rFonts w:eastAsia="方正小标宋简体"/>
          <w:kern w:val="0"/>
          <w:sz w:val="44"/>
          <w:szCs w:val="44"/>
        </w:rPr>
      </w:pPr>
      <w:r>
        <w:rPr>
          <w:rStyle w:val="8"/>
          <w:rFonts w:eastAsia="方正小标宋简体"/>
          <w:kern w:val="0"/>
          <w:sz w:val="44"/>
          <w:szCs w:val="44"/>
        </w:rPr>
        <w:t>钦州港片区经济运行指标工作专班的通知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baseline"/>
        <w:rPr>
          <w:rStyle w:val="8"/>
          <w:rFonts w:eastAsia="仿宋_GB2312"/>
          <w:sz w:val="32"/>
          <w:szCs w:val="32"/>
        </w:rPr>
      </w:pPr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baseline"/>
        <w:rPr>
          <w:rStyle w:val="8"/>
          <w:rFonts w:ascii="方正仿宋_GBK" w:hAnsi="方正仿宋_GBK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Style w:val="8"/>
          <w:rFonts w:ascii="方正仿宋_GBK" w:hAnsi="方正仿宋_GBK" w:eastAsia="方正仿宋_GBK" w:cs="Times New Roman"/>
          <w:kern w:val="0"/>
          <w:sz w:val="32"/>
          <w:szCs w:val="32"/>
          <w:lang w:val="en-US" w:eastAsia="zh-CN" w:bidi="ar-SA"/>
        </w:rPr>
        <w:t>管委各部门、各相关单位：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ascii="方正仿宋_GBK" w:hAnsi="方正仿宋_GBK" w:eastAsia="方正仿宋_GBK" w:cs="Times New Roman"/>
          <w:kern w:val="0"/>
          <w:sz w:val="32"/>
          <w:szCs w:val="32"/>
          <w:lang w:val="en-US" w:eastAsia="zh-CN" w:bidi="ar-SA"/>
        </w:rPr>
        <w:t>根据工作需要和人</w:t>
      </w:r>
      <w:r>
        <w:rPr>
          <w:rStyle w:val="8"/>
          <w:rFonts w:hint="eastAsia" w:ascii="方正仿宋_GBK" w:hAnsi="方正仿宋_GBK" w:eastAsia="方正仿宋_GBK" w:cs="Times New Roman"/>
          <w:kern w:val="0"/>
          <w:sz w:val="32"/>
          <w:szCs w:val="32"/>
          <w:lang w:val="en-US" w:eastAsia="zh-CN" w:bidi="ar-SA"/>
        </w:rPr>
        <w:t>员</w:t>
      </w:r>
      <w:r>
        <w:rPr>
          <w:rStyle w:val="8"/>
          <w:rFonts w:ascii="方正仿宋_GBK" w:hAnsi="方正仿宋_GBK" w:eastAsia="方正仿宋_GBK" w:cs="Times New Roman"/>
          <w:kern w:val="0"/>
          <w:sz w:val="32"/>
          <w:szCs w:val="32"/>
          <w:lang w:val="en-US" w:eastAsia="zh-CN" w:bidi="ar-SA"/>
        </w:rPr>
        <w:t>变动情况，经工委、管委同意，决定对中国(广西)自由贸</w:t>
      </w:r>
      <w:r>
        <w:rPr>
          <w:rStyle w:val="8"/>
          <w:rFonts w:eastAsia="方正仿宋_GBK"/>
          <w:sz w:val="32"/>
          <w:szCs w:val="32"/>
        </w:rPr>
        <w:t>易试验区钦州港片区经济运行指标工作专班成员进行调整。现将调整后的成员名单通知如下：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baseline"/>
        <w:rPr>
          <w:rStyle w:val="8"/>
          <w:rFonts w:eastAsia="方正黑体_GBK"/>
          <w:sz w:val="32"/>
          <w:szCs w:val="32"/>
        </w:rPr>
      </w:pPr>
      <w:r>
        <w:rPr>
          <w:rStyle w:val="8"/>
          <w:rFonts w:eastAsia="方正黑体_GBK"/>
          <w:sz w:val="32"/>
          <w:szCs w:val="32"/>
        </w:rPr>
        <w:t>一、组织机构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baseline"/>
        <w:rPr>
          <w:rStyle w:val="8"/>
          <w:rFonts w:hint="eastAsia" w:ascii="方正楷体_GBK" w:hAnsi="方正楷体_GBK" w:eastAsia="方正楷体_GBK"/>
          <w:sz w:val="32"/>
          <w:szCs w:val="32"/>
          <w:lang w:eastAsia="zh-CN"/>
        </w:rPr>
      </w:pPr>
      <w:r>
        <w:rPr>
          <w:rStyle w:val="8"/>
          <w:rFonts w:ascii="方正楷体_GBK" w:hAnsi="方正楷体_GBK" w:eastAsia="方正楷体_GBK"/>
          <w:sz w:val="32"/>
          <w:szCs w:val="32"/>
        </w:rPr>
        <w:t>领导小组</w:t>
      </w:r>
      <w:r>
        <w:rPr>
          <w:rStyle w:val="8"/>
          <w:rFonts w:hint="eastAsia" w:ascii="方正楷体_GBK" w:hAnsi="方正楷体_GBK" w:eastAsia="方正楷体_GBK"/>
          <w:sz w:val="32"/>
          <w:szCs w:val="32"/>
          <w:lang w:eastAsia="zh-CN"/>
        </w:rPr>
        <w:t>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ascii="方正仿宋_GBK" w:hAnsi="方正仿宋_GBK" w:eastAsia="方正仿宋_GBK"/>
          <w:sz w:val="32"/>
          <w:szCs w:val="32"/>
        </w:rPr>
      </w:pPr>
      <w:r>
        <w:rPr>
          <w:rStyle w:val="8"/>
          <w:rFonts w:ascii="方正仿宋_GBK" w:hAnsi="方正仿宋_GBK" w:eastAsia="方正仿宋_GBK"/>
          <w:sz w:val="32"/>
          <w:szCs w:val="32"/>
        </w:rPr>
        <w:t>领导小组职责是研究部署经济运行指标各项工作，定期对经济运行指标进行分析研判；根据经济运行指标反映的情况统筹协调经济发展中遇到的重大问题，督促各工作组落实工作任务。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>组  长：莫福文  工委委员、管委副主任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>成  员：王  宇  经济发展局局长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 xml:space="preserve">        左孔天  制度创新局局长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ascii="方正仿宋_GBK" w:hAnsi="方正仿宋_GBK"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 xml:space="preserve">        </w:t>
      </w:r>
      <w:r>
        <w:rPr>
          <w:rStyle w:val="8"/>
          <w:rFonts w:ascii="方正仿宋_GBK" w:hAnsi="方正仿宋_GBK" w:eastAsia="方正仿宋_GBK"/>
          <w:sz w:val="32"/>
          <w:szCs w:val="32"/>
        </w:rPr>
        <w:t>许明乐  工业与高新技术产业局局长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ascii="方正仿宋_GBK" w:hAnsi="方正仿宋_GBK" w:eastAsia="方正仿宋_GBK"/>
          <w:sz w:val="32"/>
          <w:szCs w:val="32"/>
        </w:rPr>
      </w:pPr>
      <w:r>
        <w:rPr>
          <w:rStyle w:val="8"/>
          <w:rFonts w:ascii="方正仿宋_GBK" w:hAnsi="方正仿宋_GBK" w:eastAsia="方正仿宋_GBK"/>
          <w:sz w:val="32"/>
          <w:szCs w:val="32"/>
        </w:rPr>
        <w:t xml:space="preserve">        吴意华  财政金融局局长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 xml:space="preserve">        韩文兵  自然资源和建设局局长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/>
        <w:jc w:val="left"/>
        <w:textAlignment w:val="baseline"/>
        <w:rPr>
          <w:rStyle w:val="8"/>
          <w:rFonts w:ascii="方正仿宋_GBK" w:hAnsi="方正仿宋_GBK" w:eastAsia="方正仿宋_GBK"/>
          <w:sz w:val="32"/>
          <w:szCs w:val="32"/>
        </w:rPr>
      </w:pPr>
      <w:r>
        <w:rPr>
          <w:rStyle w:val="8"/>
          <w:rFonts w:ascii="方正仿宋_GBK" w:hAnsi="方正仿宋_GBK" w:eastAsia="方正仿宋_GBK"/>
          <w:sz w:val="32"/>
          <w:szCs w:val="32"/>
        </w:rPr>
        <w:t xml:space="preserve">        林  纲  贸易与物流发展局局长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/>
        <w:jc w:val="left"/>
        <w:textAlignment w:val="baseline"/>
        <w:rPr>
          <w:rStyle w:val="8"/>
          <w:rFonts w:hint="eastAsia" w:ascii="方正仿宋_GBK" w:hAnsi="方正仿宋_GBK" w:eastAsia="方正仿宋_GBK"/>
          <w:sz w:val="32"/>
          <w:szCs w:val="32"/>
        </w:rPr>
      </w:pPr>
      <w:r>
        <w:rPr>
          <w:rStyle w:val="8"/>
          <w:rFonts w:ascii="方正仿宋_GBK" w:hAnsi="方正仿宋_GBK" w:eastAsia="方正仿宋_GBK"/>
          <w:sz w:val="32"/>
          <w:szCs w:val="32"/>
        </w:rPr>
        <w:t xml:space="preserve">        </w:t>
      </w:r>
      <w:r>
        <w:rPr>
          <w:rStyle w:val="8"/>
          <w:rFonts w:hint="eastAsia" w:ascii="方正仿宋_GBK" w:hAnsi="方正仿宋_GBK" w:eastAsia="方正仿宋_GBK"/>
          <w:sz w:val="32"/>
          <w:szCs w:val="32"/>
        </w:rPr>
        <w:t>庄  严  对外合作交流局局长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left"/>
        <w:textAlignment w:val="baseline"/>
        <w:rPr>
          <w:rStyle w:val="8"/>
          <w:rFonts w:ascii="方正仿宋_GBK" w:hAnsi="方正仿宋_GBK" w:eastAsia="方正仿宋_GBK"/>
          <w:sz w:val="32"/>
          <w:szCs w:val="32"/>
        </w:rPr>
      </w:pPr>
      <w:r>
        <w:rPr>
          <w:rStyle w:val="8"/>
          <w:rFonts w:ascii="方正仿宋_GBK" w:hAnsi="方正仿宋_GBK" w:eastAsia="方正仿宋_GBK"/>
          <w:sz w:val="32"/>
          <w:szCs w:val="32"/>
        </w:rPr>
        <w:t>林继培  综合执法局局长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9" w:firstLineChars="603"/>
        <w:jc w:val="left"/>
        <w:textAlignment w:val="baseline"/>
        <w:rPr>
          <w:rStyle w:val="8"/>
          <w:rFonts w:ascii="方正仿宋_GBK" w:hAnsi="方正仿宋_GBK" w:eastAsia="方正仿宋_GBK"/>
          <w:sz w:val="32"/>
          <w:szCs w:val="32"/>
        </w:rPr>
      </w:pPr>
      <w:r>
        <w:rPr>
          <w:rStyle w:val="8"/>
          <w:rFonts w:ascii="方正仿宋_GBK" w:hAnsi="方正仿宋_GBK" w:eastAsia="方正仿宋_GBK"/>
          <w:sz w:val="32"/>
          <w:szCs w:val="32"/>
        </w:rPr>
        <w:t>徐超然  招商服务中心主任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9" w:firstLineChars="603"/>
        <w:jc w:val="left"/>
        <w:textAlignment w:val="baseline"/>
        <w:rPr>
          <w:rStyle w:val="8"/>
          <w:rFonts w:ascii="方正仿宋_GBK" w:hAnsi="方正仿宋_GBK" w:eastAsia="方正仿宋_GBK"/>
          <w:sz w:val="32"/>
          <w:szCs w:val="32"/>
        </w:rPr>
      </w:pPr>
      <w:r>
        <w:rPr>
          <w:rStyle w:val="8"/>
          <w:rFonts w:ascii="方正仿宋_GBK" w:hAnsi="方正仿宋_GBK" w:eastAsia="方正仿宋_GBK"/>
          <w:sz w:val="32"/>
          <w:szCs w:val="32"/>
        </w:rPr>
        <w:t>裴  云  产业服务中心主任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9" w:firstLineChars="603"/>
        <w:jc w:val="left"/>
        <w:textAlignment w:val="baseline"/>
        <w:rPr>
          <w:rStyle w:val="8"/>
          <w:rFonts w:hint="eastAsia" w:ascii="方正仿宋_GBK" w:hAnsi="方正仿宋_GBK" w:eastAsia="方正仿宋_GBK"/>
          <w:sz w:val="32"/>
          <w:szCs w:val="32"/>
        </w:rPr>
      </w:pPr>
      <w:r>
        <w:rPr>
          <w:rStyle w:val="8"/>
          <w:rFonts w:ascii="方正仿宋_GBK" w:hAnsi="方正仿宋_GBK" w:eastAsia="方正仿宋_GBK"/>
          <w:sz w:val="32"/>
          <w:szCs w:val="32"/>
        </w:rPr>
        <w:t>莫鉴贤  社会事务局协理局长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9" w:firstLineChars="603"/>
        <w:jc w:val="left"/>
        <w:textAlignment w:val="baseline"/>
        <w:rPr>
          <w:rStyle w:val="8"/>
          <w:rFonts w:ascii="方正仿宋_GBK" w:hAnsi="方正仿宋_GBK" w:eastAsia="方正仿宋_GBK"/>
          <w:sz w:val="32"/>
          <w:szCs w:val="32"/>
        </w:rPr>
      </w:pPr>
      <w:r>
        <w:rPr>
          <w:rStyle w:val="8"/>
          <w:rFonts w:ascii="方正仿宋_GBK" w:hAnsi="方正仿宋_GBK" w:eastAsia="方正仿宋_GBK"/>
          <w:sz w:val="32"/>
          <w:szCs w:val="32"/>
        </w:rPr>
        <w:t>陆崇山  行政审批局协理局长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left"/>
        <w:textAlignment w:val="baseline"/>
        <w:rPr>
          <w:rStyle w:val="8"/>
          <w:rFonts w:ascii="Calibri" w:hAnsi="Calibri" w:eastAsia="方正仿宋_GBK"/>
        </w:rPr>
      </w:pPr>
      <w:r>
        <w:rPr>
          <w:rStyle w:val="8"/>
          <w:rFonts w:ascii="方正仿宋_GBK" w:hAnsi="方正仿宋_GBK" w:eastAsia="方正仿宋_GBK"/>
          <w:sz w:val="32"/>
          <w:szCs w:val="32"/>
        </w:rPr>
        <w:t>陈  剑  数字化发展管理中心负责人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/>
        <w:jc w:val="left"/>
        <w:textAlignment w:val="baseline"/>
        <w:rPr>
          <w:rStyle w:val="8"/>
          <w:rFonts w:ascii="方正仿宋_GBK" w:hAnsi="方正仿宋_GBK" w:eastAsia="方正仿宋_GBK"/>
          <w:sz w:val="32"/>
          <w:szCs w:val="32"/>
        </w:rPr>
      </w:pPr>
      <w:r>
        <w:rPr>
          <w:rStyle w:val="8"/>
          <w:rFonts w:ascii="方正黑体_GBK" w:hAnsi="方正黑体_GBK" w:eastAsia="方正黑体_GBK"/>
          <w:sz w:val="32"/>
          <w:szCs w:val="32"/>
        </w:rPr>
        <w:t>二、工作职责与分工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baseline"/>
        <w:rPr>
          <w:rStyle w:val="8"/>
          <w:rFonts w:hint="eastAsia" w:ascii="方正仿宋_GBK" w:hAnsi="方正仿宋_GBK" w:eastAsia="方正楷体_GBK"/>
          <w:sz w:val="32"/>
          <w:szCs w:val="32"/>
          <w:lang w:eastAsia="zh-CN"/>
        </w:rPr>
      </w:pPr>
      <w:r>
        <w:rPr>
          <w:rStyle w:val="8"/>
          <w:rFonts w:ascii="方正楷体_GBK" w:hAnsi="方正楷体_GBK" w:eastAsia="方正楷体_GBK"/>
          <w:sz w:val="32"/>
          <w:szCs w:val="32"/>
        </w:rPr>
        <w:t>（</w:t>
      </w:r>
      <w:r>
        <w:rPr>
          <w:rStyle w:val="8"/>
          <w:rFonts w:hint="eastAsia" w:ascii="方正楷体_GBK" w:hAnsi="方正楷体_GBK" w:eastAsia="方正楷体_GBK"/>
          <w:sz w:val="32"/>
          <w:szCs w:val="32"/>
          <w:lang w:eastAsia="zh-CN"/>
        </w:rPr>
        <w:t>一</w:t>
      </w:r>
      <w:r>
        <w:rPr>
          <w:rStyle w:val="8"/>
          <w:rFonts w:ascii="方正楷体_GBK" w:hAnsi="方正楷体_GBK" w:eastAsia="方正楷体_GBK"/>
          <w:sz w:val="32"/>
          <w:szCs w:val="32"/>
        </w:rPr>
        <w:t>）推进办公室</w:t>
      </w:r>
      <w:r>
        <w:rPr>
          <w:rStyle w:val="8"/>
          <w:rFonts w:hint="eastAsia" w:ascii="方正楷体_GBK" w:hAnsi="方正楷体_GBK" w:eastAsia="方正楷体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baseline"/>
        <w:rPr>
          <w:rStyle w:val="8"/>
          <w:rFonts w:ascii="方正仿宋_GBK" w:hAnsi="方正仿宋_GBK" w:eastAsia="方正仿宋_GBK"/>
          <w:sz w:val="32"/>
          <w:szCs w:val="32"/>
        </w:rPr>
      </w:pPr>
      <w:r>
        <w:rPr>
          <w:rStyle w:val="8"/>
          <w:rFonts w:ascii="方正仿宋_GBK" w:hAnsi="方正仿宋_GBK" w:eastAsia="方正仿宋_GBK"/>
          <w:sz w:val="32"/>
          <w:szCs w:val="32"/>
        </w:rPr>
        <w:t>主  任：王  宇  经济发展局局长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baseline"/>
        <w:rPr>
          <w:rStyle w:val="8"/>
          <w:rFonts w:ascii="方正仿宋_GBK" w:hAnsi="方正仿宋_GBK" w:eastAsia="方正仿宋_GBK"/>
          <w:sz w:val="32"/>
          <w:szCs w:val="32"/>
        </w:rPr>
      </w:pPr>
      <w:r>
        <w:rPr>
          <w:rStyle w:val="8"/>
          <w:rFonts w:ascii="方正仿宋_GBK" w:hAnsi="方正仿宋_GBK" w:eastAsia="方正仿宋_GBK"/>
          <w:sz w:val="32"/>
          <w:szCs w:val="32"/>
        </w:rPr>
        <w:t>副主任：许明乐  工业与高新技术产业局局长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left"/>
        <w:textAlignment w:val="baseline"/>
        <w:rPr>
          <w:rStyle w:val="8"/>
          <w:rFonts w:ascii="方正仿宋_GBK" w:hAnsi="方正仿宋_GBK" w:eastAsia="方正仿宋_GBK"/>
          <w:sz w:val="32"/>
          <w:szCs w:val="32"/>
        </w:rPr>
      </w:pPr>
      <w:r>
        <w:rPr>
          <w:rStyle w:val="8"/>
          <w:rFonts w:ascii="方正仿宋_GBK" w:hAnsi="方正仿宋_GBK" w:eastAsia="方正仿宋_GBK"/>
          <w:sz w:val="32"/>
          <w:szCs w:val="32"/>
        </w:rPr>
        <w:t>林  纲  贸易与物流发展局局长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ascii="方正仿宋_GBK" w:hAnsi="方正仿宋_GBK" w:eastAsia="方正仿宋_GBK"/>
          <w:sz w:val="32"/>
          <w:szCs w:val="32"/>
        </w:rPr>
      </w:pPr>
      <w:r>
        <w:rPr>
          <w:rStyle w:val="8"/>
          <w:rFonts w:ascii="方正仿宋_GBK" w:hAnsi="方正仿宋_GBK" w:eastAsia="方正仿宋_GBK"/>
          <w:sz w:val="32"/>
          <w:szCs w:val="32"/>
        </w:rPr>
        <w:t>成  员：</w:t>
      </w:r>
      <w:r>
        <w:rPr>
          <w:rStyle w:val="8"/>
          <w:rFonts w:eastAsia="方正仿宋_GBK"/>
          <w:sz w:val="32"/>
          <w:szCs w:val="32"/>
        </w:rPr>
        <w:t>陈  冲  经济发展局协理局长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baseline"/>
        <w:rPr>
          <w:rStyle w:val="8"/>
          <w:rFonts w:ascii="Calibri" w:hAnsi="Calibri" w:eastAsia="方正仿宋_GBK"/>
          <w:sz w:val="32"/>
          <w:szCs w:val="32"/>
        </w:rPr>
      </w:pPr>
      <w:r>
        <w:rPr>
          <w:rStyle w:val="8"/>
          <w:rFonts w:ascii="方正仿宋_GBK" w:hAnsi="方正仿宋_GBK" w:eastAsia="方正仿宋_GBK"/>
          <w:sz w:val="32"/>
          <w:szCs w:val="32"/>
        </w:rPr>
        <w:t xml:space="preserve">        </w:t>
      </w:r>
      <w:r>
        <w:rPr>
          <w:rStyle w:val="8"/>
          <w:rFonts w:ascii="Calibri" w:hAnsi="Calibri" w:eastAsia="方正仿宋_GBK"/>
          <w:sz w:val="32"/>
          <w:szCs w:val="32"/>
        </w:rPr>
        <w:t xml:space="preserve">林伟容  </w:t>
      </w:r>
      <w:r>
        <w:rPr>
          <w:rStyle w:val="8"/>
          <w:rFonts w:ascii="方正仿宋_GBK" w:hAnsi="方正仿宋_GBK" w:eastAsia="方正仿宋_GBK"/>
          <w:sz w:val="32"/>
          <w:szCs w:val="32"/>
        </w:rPr>
        <w:t>经济发展</w:t>
      </w:r>
      <w:r>
        <w:rPr>
          <w:rStyle w:val="8"/>
          <w:rFonts w:ascii="Calibri" w:hAnsi="Calibri" w:eastAsia="方正仿宋_GBK"/>
          <w:sz w:val="32"/>
          <w:szCs w:val="32"/>
        </w:rPr>
        <w:t>局协理局长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baseline"/>
        <w:rPr>
          <w:rStyle w:val="8"/>
          <w:rFonts w:ascii="方正仿宋_GBK" w:hAnsi="方正仿宋_GBK" w:eastAsia="方正仿宋_GBK"/>
          <w:sz w:val="32"/>
          <w:szCs w:val="32"/>
        </w:rPr>
      </w:pPr>
      <w:r>
        <w:rPr>
          <w:rStyle w:val="8"/>
          <w:rFonts w:ascii="Calibri" w:hAnsi="Calibri" w:eastAsia="方正仿宋_GBK"/>
          <w:sz w:val="32"/>
          <w:szCs w:val="32"/>
        </w:rPr>
        <w:t xml:space="preserve">       </w:t>
      </w:r>
      <w:r>
        <w:rPr>
          <w:rStyle w:val="8"/>
          <w:rFonts w:ascii="方正仿宋_GBK" w:hAnsi="方正仿宋_GBK" w:eastAsia="方正仿宋_GBK"/>
          <w:sz w:val="32"/>
          <w:szCs w:val="32"/>
        </w:rPr>
        <w:t xml:space="preserve"> 张本生  工业与高新技术产业局</w:t>
      </w:r>
      <w:r>
        <w:rPr>
          <w:rStyle w:val="8"/>
          <w:rFonts w:ascii="Calibri" w:hAnsi="Calibri" w:eastAsia="方正仿宋_GBK"/>
          <w:sz w:val="32"/>
          <w:szCs w:val="32"/>
        </w:rPr>
        <w:t>协理</w:t>
      </w:r>
      <w:r>
        <w:rPr>
          <w:rStyle w:val="8"/>
          <w:rFonts w:ascii="方正仿宋_GBK" w:hAnsi="方正仿宋_GBK" w:eastAsia="方正仿宋_GBK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baseline"/>
        <w:rPr>
          <w:rStyle w:val="8"/>
          <w:rFonts w:hint="default" w:ascii="方正仿宋_GBK" w:hAnsi="方正仿宋_GBK" w:eastAsia="方正仿宋_GBK"/>
          <w:sz w:val="32"/>
          <w:szCs w:val="32"/>
          <w:lang w:val="en-US" w:eastAsia="zh-CN"/>
        </w:rPr>
      </w:pPr>
      <w:r>
        <w:rPr>
          <w:rStyle w:val="8"/>
          <w:rFonts w:hint="eastAsia" w:ascii="方正仿宋_GBK" w:hAnsi="方正仿宋_GBK" w:eastAsia="方正仿宋_GBK"/>
          <w:sz w:val="32"/>
          <w:szCs w:val="32"/>
          <w:lang w:val="en-US" w:eastAsia="zh-CN"/>
        </w:rPr>
        <w:t xml:space="preserve">        李松云  工业与高新技术产业局协理局长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baseline"/>
        <w:rPr>
          <w:rStyle w:val="8"/>
          <w:rFonts w:ascii="方正仿宋_GBK" w:hAnsi="方正仿宋_GBK" w:eastAsia="方正仿宋_GBK"/>
          <w:sz w:val="32"/>
          <w:szCs w:val="32"/>
        </w:rPr>
      </w:pPr>
      <w:r>
        <w:rPr>
          <w:rStyle w:val="8"/>
          <w:rFonts w:ascii="方正仿宋_GBK" w:hAnsi="方正仿宋_GBK" w:eastAsia="方正仿宋_GBK"/>
          <w:sz w:val="32"/>
          <w:szCs w:val="32"/>
        </w:rPr>
        <w:t xml:space="preserve">        </w:t>
      </w:r>
      <w:r>
        <w:rPr>
          <w:rStyle w:val="8"/>
          <w:rFonts w:ascii="Calibri" w:hAnsi="Calibri" w:eastAsia="方正仿宋_GBK"/>
          <w:sz w:val="32"/>
          <w:szCs w:val="32"/>
        </w:rPr>
        <w:t>李  伟  工业与高新技术产业局协理局长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baseline"/>
        <w:rPr>
          <w:rStyle w:val="8"/>
          <w:rFonts w:ascii="方正仿宋_GBK" w:hAnsi="方正仿宋_GBK" w:eastAsia="方正仿宋_GBK"/>
          <w:sz w:val="32"/>
          <w:szCs w:val="32"/>
        </w:rPr>
      </w:pPr>
      <w:r>
        <w:rPr>
          <w:rStyle w:val="8"/>
          <w:rFonts w:ascii="方正仿宋_GBK" w:hAnsi="方正仿宋_GBK" w:eastAsia="方正仿宋_GBK"/>
          <w:sz w:val="32"/>
          <w:szCs w:val="32"/>
        </w:rPr>
        <w:t xml:space="preserve">        </w:t>
      </w:r>
      <w:r>
        <w:rPr>
          <w:rStyle w:val="8"/>
          <w:rFonts w:ascii="Calibri" w:hAnsi="Calibri" w:eastAsia="方正仿宋_GBK"/>
          <w:sz w:val="32"/>
          <w:szCs w:val="32"/>
        </w:rPr>
        <w:t>李海波  贸易与物流发展局协理局长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left"/>
        <w:textAlignment w:val="baseline"/>
        <w:rPr>
          <w:rStyle w:val="8"/>
          <w:rFonts w:ascii="Calibri" w:hAnsi="Calibri" w:eastAsia="方正仿宋_GBK"/>
          <w:sz w:val="32"/>
          <w:szCs w:val="32"/>
        </w:rPr>
      </w:pPr>
      <w:r>
        <w:rPr>
          <w:rStyle w:val="8"/>
          <w:rFonts w:ascii="Calibri" w:hAnsi="Calibri" w:eastAsia="方正仿宋_GBK"/>
          <w:sz w:val="32"/>
          <w:szCs w:val="32"/>
        </w:rPr>
        <w:t xml:space="preserve">陈保国  贸易与物流发展局协理局长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left"/>
        <w:textAlignment w:val="baseline"/>
        <w:rPr>
          <w:rStyle w:val="8"/>
          <w:rFonts w:hint="eastAsia" w:ascii="Calibri" w:hAnsi="Calibri" w:eastAsia="方正仿宋_GBK"/>
          <w:sz w:val="32"/>
          <w:szCs w:val="32"/>
          <w:lang w:eastAsia="zh-CN"/>
        </w:rPr>
      </w:pPr>
      <w:r>
        <w:rPr>
          <w:rStyle w:val="8"/>
          <w:rFonts w:ascii="Calibri" w:hAnsi="Calibri" w:eastAsia="方正仿宋_GBK"/>
          <w:sz w:val="32"/>
          <w:szCs w:val="32"/>
        </w:rPr>
        <w:t>赵  鹏  经济发展局</w:t>
      </w:r>
      <w:r>
        <w:rPr>
          <w:rStyle w:val="8"/>
          <w:rFonts w:hint="eastAsia" w:eastAsia="方正仿宋_GBK"/>
          <w:sz w:val="32"/>
          <w:szCs w:val="32"/>
          <w:lang w:eastAsia="zh-CN"/>
        </w:rPr>
        <w:t>协理局长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baseline"/>
        <w:rPr>
          <w:rStyle w:val="8"/>
          <w:rFonts w:ascii="方正仿宋_GBK" w:hAnsi="方正仿宋_GBK" w:eastAsia="方正仿宋_GBK"/>
          <w:sz w:val="32"/>
          <w:szCs w:val="32"/>
        </w:rPr>
      </w:pPr>
      <w:r>
        <w:rPr>
          <w:rStyle w:val="8"/>
          <w:rFonts w:ascii="方正仿宋_GBK" w:hAnsi="方正仿宋_GBK" w:eastAsia="方正仿宋_GBK"/>
          <w:sz w:val="32"/>
          <w:szCs w:val="32"/>
        </w:rPr>
        <w:t xml:space="preserve">        梁醒达  经济发展局主管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baseline"/>
        <w:rPr>
          <w:rStyle w:val="8"/>
          <w:rFonts w:ascii="方正仿宋_GBK" w:hAnsi="方正仿宋_GBK" w:eastAsia="方正仿宋_GBK"/>
          <w:sz w:val="32"/>
          <w:szCs w:val="32"/>
        </w:rPr>
      </w:pPr>
      <w:r>
        <w:rPr>
          <w:rStyle w:val="8"/>
          <w:rFonts w:ascii="方正仿宋_GBK" w:hAnsi="方正仿宋_GBK" w:eastAsia="方正仿宋_GBK"/>
          <w:sz w:val="32"/>
          <w:szCs w:val="32"/>
        </w:rPr>
        <w:t xml:space="preserve">        韦妙云  经济发展局主管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baseline"/>
        <w:rPr>
          <w:rStyle w:val="8"/>
          <w:rFonts w:ascii="方正仿宋_GBK" w:hAnsi="方正仿宋_GBK" w:eastAsia="方正仿宋_GBK"/>
          <w:sz w:val="32"/>
          <w:szCs w:val="32"/>
        </w:rPr>
      </w:pPr>
      <w:r>
        <w:rPr>
          <w:rStyle w:val="8"/>
          <w:rFonts w:ascii="方正仿宋_GBK" w:hAnsi="方正仿宋_GBK" w:eastAsia="方正仿宋_GBK"/>
          <w:sz w:val="32"/>
          <w:szCs w:val="32"/>
        </w:rPr>
        <w:t>主要职责：负责经济运行指标工作专班的日常工作，落实领导小组议定事项，承办领导小组交办的其他工作。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baseline"/>
        <w:rPr>
          <w:rStyle w:val="8"/>
          <w:rFonts w:hint="eastAsia" w:ascii="方正仿宋_GBK" w:hAnsi="方正仿宋_GBK" w:eastAsia="方正楷体_GBK"/>
          <w:sz w:val="32"/>
          <w:szCs w:val="32"/>
          <w:lang w:eastAsia="zh-CN"/>
        </w:rPr>
      </w:pPr>
      <w:r>
        <w:rPr>
          <w:rStyle w:val="8"/>
          <w:rFonts w:ascii="方正楷体_GBK" w:hAnsi="方正楷体_GBK" w:eastAsia="方正楷体_GBK"/>
          <w:sz w:val="32"/>
          <w:szCs w:val="32"/>
        </w:rPr>
        <w:t>（二）经济运行分析工作组</w:t>
      </w:r>
      <w:r>
        <w:rPr>
          <w:rStyle w:val="8"/>
          <w:rFonts w:hint="eastAsia" w:ascii="方正楷体_GBK" w:hAnsi="方正楷体_GBK" w:eastAsia="方正楷体_GBK"/>
          <w:sz w:val="32"/>
          <w:szCs w:val="32"/>
          <w:lang w:eastAsia="zh-CN"/>
        </w:rPr>
        <w:t>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>组  长：</w:t>
      </w:r>
      <w:r>
        <w:rPr>
          <w:rStyle w:val="8"/>
          <w:rFonts w:ascii="方正仿宋_GBK" w:hAnsi="方正仿宋_GBK" w:eastAsia="方正仿宋_GBK"/>
          <w:sz w:val="32"/>
          <w:szCs w:val="32"/>
        </w:rPr>
        <w:t>王  宇  经济发展局局长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>副组长：陈  冲  经济发展局协理局长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 xml:space="preserve">林伟容  </w:t>
      </w:r>
      <w:r>
        <w:rPr>
          <w:rStyle w:val="8"/>
          <w:rFonts w:ascii="方正仿宋_GBK" w:hAnsi="方正仿宋_GBK" w:eastAsia="方正仿宋_GBK"/>
          <w:sz w:val="32"/>
          <w:szCs w:val="32"/>
        </w:rPr>
        <w:t>经济发展</w:t>
      </w:r>
      <w:r>
        <w:rPr>
          <w:rStyle w:val="8"/>
          <w:rFonts w:eastAsia="方正仿宋_GBK"/>
          <w:sz w:val="32"/>
          <w:szCs w:val="32"/>
        </w:rPr>
        <w:t>局协理局长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both"/>
        <w:textAlignment w:val="baseline"/>
        <w:rPr>
          <w:rStyle w:val="8"/>
          <w:rFonts w:hint="eastAsia" w:eastAsia="方正仿宋_GBK"/>
          <w:sz w:val="32"/>
          <w:szCs w:val="32"/>
          <w:lang w:eastAsia="zh-CN"/>
        </w:rPr>
      </w:pPr>
      <w:r>
        <w:rPr>
          <w:rStyle w:val="8"/>
          <w:rFonts w:eastAsia="方正仿宋_GBK"/>
          <w:sz w:val="32"/>
          <w:szCs w:val="32"/>
        </w:rPr>
        <w:t>赵  鹏  经济发展局</w:t>
      </w:r>
      <w:r>
        <w:rPr>
          <w:rStyle w:val="8"/>
          <w:rFonts w:hint="eastAsia" w:eastAsia="方正仿宋_GBK"/>
          <w:sz w:val="32"/>
          <w:szCs w:val="32"/>
          <w:lang w:eastAsia="zh-CN"/>
        </w:rPr>
        <w:t>协理局长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>组  员：梁醒达  经济发展局主管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 xml:space="preserve">陈立美  </w:t>
      </w:r>
      <w:r>
        <w:rPr>
          <w:rStyle w:val="8"/>
          <w:rFonts w:ascii="方正仿宋_GBK" w:hAnsi="方正仿宋_GBK" w:eastAsia="方正仿宋_GBK"/>
          <w:sz w:val="32"/>
          <w:szCs w:val="32"/>
        </w:rPr>
        <w:t>经济发展</w:t>
      </w:r>
      <w:r>
        <w:rPr>
          <w:rStyle w:val="8"/>
          <w:rFonts w:eastAsia="方正仿宋_GBK"/>
          <w:sz w:val="32"/>
          <w:szCs w:val="32"/>
        </w:rPr>
        <w:t>局主管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 xml:space="preserve">        颜春丽  </w:t>
      </w:r>
      <w:r>
        <w:rPr>
          <w:rStyle w:val="8"/>
          <w:rFonts w:ascii="方正仿宋_GBK" w:hAnsi="方正仿宋_GBK" w:eastAsia="方正仿宋_GBK"/>
          <w:sz w:val="32"/>
          <w:szCs w:val="32"/>
        </w:rPr>
        <w:t>经济发展</w:t>
      </w:r>
      <w:r>
        <w:rPr>
          <w:rStyle w:val="8"/>
          <w:rFonts w:eastAsia="方正仿宋_GBK"/>
          <w:sz w:val="32"/>
          <w:szCs w:val="32"/>
        </w:rPr>
        <w:t>局主管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 xml:space="preserve">        韦妙云  </w:t>
      </w:r>
      <w:r>
        <w:rPr>
          <w:rStyle w:val="8"/>
          <w:rFonts w:ascii="方正仿宋_GBK" w:hAnsi="方正仿宋_GBK" w:eastAsia="方正仿宋_GBK"/>
          <w:sz w:val="32"/>
          <w:szCs w:val="32"/>
        </w:rPr>
        <w:t>经济发展</w:t>
      </w:r>
      <w:r>
        <w:rPr>
          <w:rStyle w:val="8"/>
          <w:rFonts w:eastAsia="方正仿宋_GBK"/>
          <w:sz w:val="32"/>
          <w:szCs w:val="32"/>
        </w:rPr>
        <w:t>局主管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hint="eastAsia" w:eastAsia="方正仿宋_GBK"/>
          <w:sz w:val="32"/>
          <w:szCs w:val="32"/>
          <w:lang w:eastAsia="zh-CN"/>
        </w:rPr>
        <w:t>刘宇玲</w:t>
      </w:r>
      <w:r>
        <w:rPr>
          <w:rStyle w:val="8"/>
          <w:rFonts w:hint="eastAsia" w:eastAsia="方正仿宋_GBK"/>
          <w:sz w:val="32"/>
          <w:szCs w:val="32"/>
        </w:rPr>
        <w:t xml:space="preserve">  经济发展局主管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>主要职责：承担统计和数据收集工作，及时向领导小组和各工作组提供最新数据资料；</w:t>
      </w:r>
      <w:r>
        <w:rPr>
          <w:rStyle w:val="8"/>
          <w:rFonts w:hint="eastAsia" w:eastAsia="方正仿宋_GBK"/>
          <w:sz w:val="32"/>
          <w:szCs w:val="32"/>
          <w:lang w:eastAsia="zh-CN"/>
        </w:rPr>
        <w:t>对统计数据进行深入分析并形成分析报告；</w:t>
      </w:r>
      <w:r>
        <w:rPr>
          <w:rStyle w:val="8"/>
          <w:rFonts w:eastAsia="方正仿宋_GBK"/>
          <w:sz w:val="32"/>
          <w:szCs w:val="32"/>
        </w:rPr>
        <w:t>负责经济运行分析、预测、预警工作，研究经济运行中存在的相关问题，并提出对策和建议；与各工作组深入企业实地调研，确保各项数据的匹配性和合理性；做好统计数据上报的指导工作，避免发生数据核减情况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hint="eastAsia" w:eastAsia="方正楷体_GBK"/>
          <w:sz w:val="32"/>
          <w:szCs w:val="32"/>
          <w:lang w:eastAsia="zh-CN"/>
        </w:rPr>
      </w:pPr>
      <w:r>
        <w:rPr>
          <w:rStyle w:val="8"/>
          <w:rFonts w:ascii="方正楷体_GBK" w:hAnsi="方正楷体_GBK" w:eastAsia="方正楷体_GBK"/>
          <w:kern w:val="2"/>
          <w:sz w:val="32"/>
          <w:szCs w:val="32"/>
        </w:rPr>
        <w:t>（三）交通工业工作组</w:t>
      </w:r>
      <w:r>
        <w:rPr>
          <w:rStyle w:val="8"/>
          <w:rFonts w:hint="eastAsia" w:ascii="方正楷体_GBK" w:hAnsi="方正楷体_GBK" w:eastAsia="方正楷体_GBK"/>
          <w:kern w:val="2"/>
          <w:sz w:val="32"/>
          <w:szCs w:val="32"/>
          <w:lang w:eastAsia="zh-CN"/>
        </w:rPr>
        <w:t>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>组  长：</w:t>
      </w:r>
      <w:r>
        <w:rPr>
          <w:rStyle w:val="8"/>
          <w:rFonts w:ascii="方正仿宋_GBK" w:hAnsi="方正仿宋_GBK" w:eastAsia="方正仿宋_GBK"/>
          <w:sz w:val="32"/>
          <w:szCs w:val="32"/>
        </w:rPr>
        <w:t>许明乐  工业与高新技术产业局局长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>副组长：张本生  工业与高新技术产业局协理局长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>李  伟  工业与高新技术产业局协理局长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>组  员：李日红  工业与高新技术产业局主管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 xml:space="preserve">        李家豪  工业与高新技术产业局主管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 xml:space="preserve">        曾启祥  工业与高新技术产业局主管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>曹智志  工业与高新技术产业局主管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>胡良飞  工业与高新技术产业局主管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>谢佩珍  工业与高新技术产业局主管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 xml:space="preserve">陈立美  </w:t>
      </w:r>
      <w:r>
        <w:rPr>
          <w:rStyle w:val="8"/>
          <w:rFonts w:ascii="方正仿宋_GBK" w:hAnsi="方正仿宋_GBK" w:eastAsia="方正仿宋_GBK"/>
          <w:sz w:val="32"/>
          <w:szCs w:val="32"/>
        </w:rPr>
        <w:t>经济发展</w:t>
      </w:r>
      <w:r>
        <w:rPr>
          <w:rStyle w:val="8"/>
          <w:rFonts w:eastAsia="方正仿宋_GBK"/>
          <w:sz w:val="32"/>
          <w:szCs w:val="32"/>
        </w:rPr>
        <w:t>局主管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>主要职责：负责监测、分析工业经济运行态势，提出工业总产值、工业增加值、工业投资的工作计划，协调解决工业经济运行中的问题并提出对策建议；负责道路运输业、水路运输周转量的监测、分析和预警。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hint="eastAsia" w:eastAsia="方正楷体_GBK"/>
          <w:sz w:val="32"/>
          <w:szCs w:val="32"/>
          <w:lang w:eastAsia="zh-CN"/>
        </w:rPr>
      </w:pPr>
      <w:r>
        <w:rPr>
          <w:rStyle w:val="8"/>
          <w:rFonts w:ascii="方正楷体_GBK" w:hAnsi="方正楷体_GBK" w:eastAsia="方正楷体_GBK"/>
          <w:kern w:val="2"/>
          <w:sz w:val="32"/>
          <w:szCs w:val="32"/>
        </w:rPr>
        <w:t>（四）固定资产投资工作组</w:t>
      </w:r>
      <w:r>
        <w:rPr>
          <w:rStyle w:val="8"/>
          <w:rFonts w:hint="eastAsia" w:ascii="方正楷体_GBK" w:hAnsi="方正楷体_GBK" w:eastAsia="方正楷体_GBK"/>
          <w:kern w:val="2"/>
          <w:sz w:val="32"/>
          <w:szCs w:val="32"/>
          <w:lang w:eastAsia="zh-CN"/>
        </w:rPr>
        <w:t>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>组  长：王  宇  经济发展局局长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>副组长：陈  冲  经济发展局协理局长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hint="eastAsia" w:eastAsia="方正仿宋_GBK"/>
          <w:sz w:val="32"/>
          <w:szCs w:val="32"/>
          <w:lang w:val="en-US" w:eastAsia="zh-CN"/>
        </w:rPr>
      </w:pPr>
      <w:r>
        <w:rPr>
          <w:rStyle w:val="8"/>
          <w:rFonts w:hint="eastAsia" w:eastAsia="方正仿宋_GBK"/>
          <w:sz w:val="32"/>
          <w:szCs w:val="32"/>
          <w:lang w:val="en-US" w:eastAsia="zh-CN"/>
        </w:rPr>
        <w:t xml:space="preserve">        刘指军  </w:t>
      </w:r>
      <w:r>
        <w:rPr>
          <w:rStyle w:val="8"/>
          <w:rFonts w:eastAsia="方正仿宋_GBK"/>
          <w:sz w:val="32"/>
          <w:szCs w:val="32"/>
        </w:rPr>
        <w:t>经济发展局协理局长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both"/>
        <w:textAlignment w:val="baseline"/>
        <w:rPr>
          <w:rStyle w:val="8"/>
          <w:rFonts w:hint="eastAsia" w:eastAsia="方正仿宋_GBK"/>
          <w:sz w:val="32"/>
          <w:szCs w:val="32"/>
          <w:lang w:val="en-US" w:eastAsia="zh-CN"/>
        </w:rPr>
      </w:pPr>
      <w:r>
        <w:rPr>
          <w:rStyle w:val="8"/>
          <w:rFonts w:hint="eastAsia" w:eastAsia="方正仿宋_GBK"/>
          <w:sz w:val="32"/>
          <w:szCs w:val="32"/>
          <w:lang w:val="en-US" w:eastAsia="zh-CN"/>
        </w:rPr>
        <w:t xml:space="preserve">林伟容  </w:t>
      </w:r>
      <w:r>
        <w:rPr>
          <w:rStyle w:val="8"/>
          <w:rFonts w:eastAsia="方正仿宋_GBK"/>
          <w:sz w:val="32"/>
          <w:szCs w:val="32"/>
        </w:rPr>
        <w:t>经济发展局协理局长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both"/>
        <w:textAlignment w:val="baseline"/>
        <w:rPr>
          <w:rStyle w:val="8"/>
          <w:rFonts w:hint="eastAsia" w:eastAsia="方正仿宋_GBK"/>
          <w:sz w:val="32"/>
          <w:szCs w:val="32"/>
          <w:lang w:val="en-US" w:eastAsia="zh-CN"/>
        </w:rPr>
      </w:pPr>
      <w:r>
        <w:rPr>
          <w:rStyle w:val="8"/>
          <w:rFonts w:hint="eastAsia" w:eastAsia="方正仿宋_GBK"/>
          <w:sz w:val="32"/>
          <w:szCs w:val="32"/>
          <w:lang w:val="en-US" w:eastAsia="zh-CN"/>
        </w:rPr>
        <w:t>李松云  工业与高新技术产业局协理局长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both"/>
        <w:textAlignment w:val="baseline"/>
        <w:rPr>
          <w:rStyle w:val="8"/>
          <w:rFonts w:hint="default" w:eastAsia="方正仿宋_GBK"/>
          <w:sz w:val="32"/>
          <w:szCs w:val="32"/>
          <w:lang w:val="en-US" w:eastAsia="zh-CN"/>
        </w:rPr>
      </w:pPr>
      <w:r>
        <w:rPr>
          <w:rStyle w:val="8"/>
          <w:rFonts w:hint="eastAsia" w:eastAsia="方正仿宋_GBK"/>
          <w:sz w:val="32"/>
          <w:szCs w:val="32"/>
          <w:lang w:eastAsia="zh-CN"/>
        </w:rPr>
        <w:t>刘庆兵</w:t>
      </w:r>
      <w:r>
        <w:rPr>
          <w:rStyle w:val="8"/>
          <w:rFonts w:eastAsia="方正仿宋_GBK"/>
          <w:sz w:val="32"/>
          <w:szCs w:val="32"/>
        </w:rPr>
        <w:t xml:space="preserve">  </w:t>
      </w:r>
      <w:r>
        <w:rPr>
          <w:rStyle w:val="8"/>
          <w:rFonts w:hint="eastAsia" w:eastAsia="方正仿宋_GBK"/>
          <w:sz w:val="32"/>
          <w:szCs w:val="32"/>
          <w:lang w:eastAsia="zh-CN"/>
        </w:rPr>
        <w:t>自然资源和建设</w:t>
      </w:r>
      <w:r>
        <w:rPr>
          <w:rStyle w:val="8"/>
          <w:rFonts w:eastAsia="方正仿宋_GBK"/>
          <w:sz w:val="32"/>
          <w:szCs w:val="32"/>
        </w:rPr>
        <w:t>局协理局长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>杨茂良  经济发展局协理局长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both"/>
        <w:textAlignment w:val="baseline"/>
        <w:rPr>
          <w:rStyle w:val="8"/>
          <w:rFonts w:hint="eastAsia" w:eastAsia="方正仿宋_GBK"/>
          <w:sz w:val="32"/>
          <w:szCs w:val="32"/>
          <w:lang w:eastAsia="zh-CN"/>
        </w:rPr>
      </w:pPr>
      <w:r>
        <w:rPr>
          <w:rStyle w:val="8"/>
          <w:rFonts w:eastAsia="方正仿宋_GBK"/>
          <w:kern w:val="0"/>
          <w:sz w:val="32"/>
          <w:szCs w:val="32"/>
        </w:rPr>
        <w:t>赵</w:t>
      </w:r>
      <w:r>
        <w:rPr>
          <w:rStyle w:val="8"/>
          <w:rFonts w:hint="eastAsia" w:eastAsia="方正仿宋_GBK"/>
          <w:kern w:val="0"/>
          <w:sz w:val="32"/>
          <w:szCs w:val="32"/>
          <w:lang w:val="en-US" w:eastAsia="zh-CN"/>
        </w:rPr>
        <w:t xml:space="preserve">  </w:t>
      </w:r>
      <w:r>
        <w:rPr>
          <w:rStyle w:val="8"/>
          <w:rFonts w:eastAsia="方正仿宋_GBK"/>
          <w:kern w:val="0"/>
          <w:sz w:val="32"/>
          <w:szCs w:val="32"/>
        </w:rPr>
        <w:t>鹏  经济发展局</w:t>
      </w:r>
      <w:r>
        <w:rPr>
          <w:rStyle w:val="8"/>
          <w:rFonts w:hint="eastAsia" w:eastAsia="方正仿宋_GBK"/>
          <w:kern w:val="0"/>
          <w:sz w:val="32"/>
          <w:szCs w:val="32"/>
          <w:lang w:eastAsia="zh-CN"/>
        </w:rPr>
        <w:t>协理局长</w:t>
      </w:r>
    </w:p>
    <w:p>
      <w:pPr>
        <w:keepNext w:val="0"/>
        <w:keepLines w:val="0"/>
        <w:pageBreakBefore w:val="0"/>
        <w:widowControl w:val="0"/>
        <w:tabs>
          <w:tab w:val="center" w:pos="4140"/>
          <w:tab w:val="right" w:pos="8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kern w:val="0"/>
          <w:sz w:val="32"/>
          <w:szCs w:val="32"/>
        </w:rPr>
        <w:t>组  员：</w:t>
      </w:r>
      <w:r>
        <w:rPr>
          <w:rStyle w:val="8"/>
          <w:rFonts w:eastAsia="方正仿宋_GBK"/>
          <w:sz w:val="32"/>
          <w:szCs w:val="32"/>
        </w:rPr>
        <w:t>温晓艳  经济发展局主管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hint="eastAsia" w:eastAsia="方正仿宋_GBK"/>
          <w:sz w:val="32"/>
          <w:szCs w:val="32"/>
          <w:lang w:val="en-US" w:eastAsia="zh-CN"/>
        </w:rPr>
        <w:t xml:space="preserve">        </w:t>
      </w:r>
      <w:r>
        <w:rPr>
          <w:rStyle w:val="8"/>
          <w:rFonts w:eastAsia="方正仿宋_GBK"/>
          <w:sz w:val="32"/>
          <w:szCs w:val="32"/>
        </w:rPr>
        <w:t>谢佩珍  工业与高新技术产业局主管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both"/>
        <w:textAlignment w:val="baseline"/>
        <w:rPr>
          <w:rStyle w:val="8"/>
          <w:rFonts w:hint="default" w:eastAsia="方正仿宋_GBK"/>
          <w:sz w:val="32"/>
          <w:szCs w:val="32"/>
          <w:lang w:val="en-US" w:eastAsia="zh-CN"/>
        </w:rPr>
      </w:pPr>
      <w:r>
        <w:rPr>
          <w:rStyle w:val="8"/>
          <w:rFonts w:hint="default" w:eastAsia="方正仿宋_GBK"/>
          <w:sz w:val="32"/>
          <w:szCs w:val="32"/>
          <w:lang w:val="en-US" w:eastAsia="zh-CN"/>
        </w:rPr>
        <w:t>谭宇球  自然资源和建设局主管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both"/>
        <w:textAlignment w:val="baseline"/>
        <w:rPr>
          <w:rStyle w:val="8"/>
          <w:rFonts w:hint="default" w:eastAsia="方正仿宋_GBK"/>
          <w:sz w:val="32"/>
          <w:szCs w:val="32"/>
          <w:lang w:val="en-US" w:eastAsia="zh-CN"/>
        </w:rPr>
      </w:pPr>
      <w:r>
        <w:rPr>
          <w:rStyle w:val="8"/>
          <w:rFonts w:hint="default" w:eastAsia="方正仿宋_GBK"/>
          <w:sz w:val="32"/>
          <w:szCs w:val="32"/>
          <w:lang w:val="en-US" w:eastAsia="zh-CN"/>
        </w:rPr>
        <w:t>梁利彰  自然资源和建设局主管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 xml:space="preserve">        朱子祺  经济发展局主管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 xml:space="preserve">        秦用贤  经济发展局主管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>张玲敏  经济发展局主管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hint="eastAsia" w:eastAsia="方正仿宋_GBK"/>
          <w:sz w:val="32"/>
          <w:szCs w:val="32"/>
          <w:lang w:eastAsia="zh-CN"/>
        </w:rPr>
      </w:pPr>
      <w:r>
        <w:rPr>
          <w:rStyle w:val="8"/>
          <w:rFonts w:eastAsia="方正仿宋_GBK"/>
          <w:sz w:val="32"/>
          <w:szCs w:val="32"/>
        </w:rPr>
        <w:t xml:space="preserve">        </w:t>
      </w:r>
      <w:r>
        <w:rPr>
          <w:rStyle w:val="8"/>
          <w:rFonts w:hint="eastAsia" w:eastAsia="方正仿宋_GBK"/>
          <w:sz w:val="32"/>
          <w:szCs w:val="32"/>
          <w:lang w:eastAsia="zh-CN"/>
        </w:rPr>
        <w:t>刘</w:t>
      </w:r>
      <w:r>
        <w:rPr>
          <w:rStyle w:val="8"/>
          <w:rFonts w:hint="eastAsia" w:eastAsia="方正仿宋_GBK"/>
          <w:sz w:val="32"/>
          <w:szCs w:val="32"/>
          <w:lang w:val="en-US" w:eastAsia="zh-CN"/>
        </w:rPr>
        <w:t xml:space="preserve">  莲</w:t>
      </w:r>
      <w:r>
        <w:rPr>
          <w:rStyle w:val="8"/>
          <w:rFonts w:eastAsia="方正仿宋_GBK"/>
          <w:sz w:val="32"/>
          <w:szCs w:val="32"/>
        </w:rPr>
        <w:t xml:space="preserve">  </w:t>
      </w:r>
      <w:r>
        <w:rPr>
          <w:rStyle w:val="8"/>
          <w:rFonts w:ascii="方正仿宋_GBK" w:hAnsi="方正仿宋_GBK" w:eastAsia="方正仿宋_GBK"/>
          <w:sz w:val="32"/>
          <w:szCs w:val="32"/>
        </w:rPr>
        <w:t>经济发展</w:t>
      </w:r>
      <w:r>
        <w:rPr>
          <w:rStyle w:val="8"/>
          <w:rFonts w:eastAsia="方正仿宋_GBK"/>
          <w:sz w:val="32"/>
          <w:szCs w:val="32"/>
        </w:rPr>
        <w:t>局</w:t>
      </w:r>
      <w:r>
        <w:rPr>
          <w:rStyle w:val="8"/>
          <w:rFonts w:hint="eastAsia" w:eastAsia="方正仿宋_GBK"/>
          <w:sz w:val="32"/>
          <w:szCs w:val="32"/>
          <w:lang w:eastAsia="zh-CN"/>
        </w:rPr>
        <w:t>统计专员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>主要职责：负责全社会固定资产投资、建筑安装工程投资运行情况；指导、督促、跟踪、协调项目业主建立投资佐证台账资料；负责统筹推进重大项目建设，完成项目前期工作；负责其他营利性服务业运行情况，协调解决服务业发展的重大问题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hint="eastAsia" w:eastAsia="方正楷体_GBK"/>
          <w:sz w:val="32"/>
          <w:szCs w:val="32"/>
          <w:lang w:eastAsia="zh-CN"/>
        </w:rPr>
      </w:pPr>
      <w:r>
        <w:rPr>
          <w:rStyle w:val="8"/>
          <w:rFonts w:ascii="方正楷体_GBK" w:hAnsi="方正楷体_GBK" w:eastAsia="方正楷体_GBK"/>
          <w:kern w:val="2"/>
          <w:sz w:val="32"/>
          <w:szCs w:val="32"/>
        </w:rPr>
        <w:t>（</w:t>
      </w:r>
      <w:r>
        <w:rPr>
          <w:rStyle w:val="8"/>
          <w:rFonts w:hint="eastAsia" w:ascii="方正楷体_GBK" w:hAnsi="方正楷体_GBK" w:eastAsia="方正楷体_GBK"/>
          <w:kern w:val="2"/>
          <w:sz w:val="32"/>
          <w:szCs w:val="32"/>
          <w:lang w:eastAsia="zh-CN"/>
        </w:rPr>
        <w:t>五</w:t>
      </w:r>
      <w:r>
        <w:rPr>
          <w:rStyle w:val="8"/>
          <w:rFonts w:ascii="方正楷体_GBK" w:hAnsi="方正楷体_GBK" w:eastAsia="方正楷体_GBK"/>
          <w:kern w:val="2"/>
          <w:sz w:val="32"/>
          <w:szCs w:val="32"/>
        </w:rPr>
        <w:t>）</w:t>
      </w:r>
      <w:r>
        <w:rPr>
          <w:rStyle w:val="8"/>
          <w:rFonts w:hint="eastAsia" w:ascii="方正楷体_GBK" w:hAnsi="方正楷体_GBK" w:eastAsia="方正楷体_GBK"/>
          <w:kern w:val="2"/>
          <w:sz w:val="32"/>
          <w:szCs w:val="32"/>
          <w:lang w:eastAsia="zh-CN"/>
        </w:rPr>
        <w:t>建筑业</w:t>
      </w:r>
      <w:r>
        <w:rPr>
          <w:rStyle w:val="8"/>
          <w:rFonts w:ascii="方正楷体_GBK" w:hAnsi="方正楷体_GBK" w:eastAsia="方正楷体_GBK"/>
          <w:kern w:val="2"/>
          <w:sz w:val="32"/>
          <w:szCs w:val="32"/>
        </w:rPr>
        <w:t>工作组</w:t>
      </w:r>
      <w:r>
        <w:rPr>
          <w:rStyle w:val="8"/>
          <w:rFonts w:hint="eastAsia" w:ascii="方正楷体_GBK" w:hAnsi="方正楷体_GBK" w:eastAsia="方正楷体_GBK"/>
          <w:kern w:val="2"/>
          <w:sz w:val="32"/>
          <w:szCs w:val="32"/>
          <w:lang w:eastAsia="zh-CN"/>
        </w:rPr>
        <w:t>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>组  长：</w:t>
      </w:r>
      <w:r>
        <w:rPr>
          <w:rStyle w:val="8"/>
          <w:rFonts w:hint="eastAsia" w:eastAsia="方正仿宋_GBK"/>
          <w:sz w:val="32"/>
          <w:szCs w:val="32"/>
          <w:lang w:eastAsia="zh-CN"/>
        </w:rPr>
        <w:t>韩文兵</w:t>
      </w:r>
      <w:r>
        <w:rPr>
          <w:rStyle w:val="8"/>
          <w:rFonts w:eastAsia="方正仿宋_GBK"/>
          <w:sz w:val="32"/>
          <w:szCs w:val="32"/>
        </w:rPr>
        <w:t xml:space="preserve">  </w:t>
      </w:r>
      <w:r>
        <w:rPr>
          <w:rStyle w:val="8"/>
          <w:rFonts w:hint="eastAsia" w:eastAsia="方正仿宋_GBK"/>
          <w:sz w:val="32"/>
          <w:szCs w:val="32"/>
          <w:lang w:eastAsia="zh-CN"/>
        </w:rPr>
        <w:t>自然资源和建设</w:t>
      </w:r>
      <w:r>
        <w:rPr>
          <w:rStyle w:val="8"/>
          <w:rFonts w:eastAsia="方正仿宋_GBK"/>
          <w:sz w:val="32"/>
          <w:szCs w:val="32"/>
        </w:rPr>
        <w:t>局局长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>副组长：</w:t>
      </w:r>
      <w:r>
        <w:rPr>
          <w:rStyle w:val="8"/>
          <w:rFonts w:hint="eastAsia" w:eastAsia="方正仿宋_GBK"/>
          <w:sz w:val="32"/>
          <w:szCs w:val="32"/>
          <w:lang w:eastAsia="zh-CN"/>
        </w:rPr>
        <w:t>刘庆兵</w:t>
      </w:r>
      <w:r>
        <w:rPr>
          <w:rStyle w:val="8"/>
          <w:rFonts w:eastAsia="方正仿宋_GBK"/>
          <w:sz w:val="32"/>
          <w:szCs w:val="32"/>
        </w:rPr>
        <w:t xml:space="preserve">  </w:t>
      </w:r>
      <w:r>
        <w:rPr>
          <w:rStyle w:val="8"/>
          <w:rFonts w:hint="eastAsia" w:eastAsia="方正仿宋_GBK"/>
          <w:sz w:val="32"/>
          <w:szCs w:val="32"/>
          <w:lang w:eastAsia="zh-CN"/>
        </w:rPr>
        <w:t>自然资源和建设</w:t>
      </w:r>
      <w:r>
        <w:rPr>
          <w:rStyle w:val="8"/>
          <w:rFonts w:eastAsia="方正仿宋_GBK"/>
          <w:sz w:val="32"/>
          <w:szCs w:val="32"/>
        </w:rPr>
        <w:t>局协理局长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kern w:val="0"/>
          <w:sz w:val="32"/>
          <w:szCs w:val="32"/>
        </w:rPr>
        <w:t>组  员：</w:t>
      </w:r>
      <w:r>
        <w:rPr>
          <w:rStyle w:val="8"/>
          <w:rFonts w:hint="eastAsia" w:eastAsia="方正仿宋_GBK"/>
          <w:sz w:val="32"/>
          <w:szCs w:val="32"/>
          <w:lang w:eastAsia="zh-CN"/>
        </w:rPr>
        <w:t>何</w:t>
      </w:r>
      <w:r>
        <w:rPr>
          <w:rStyle w:val="8"/>
          <w:rFonts w:hint="eastAsia" w:eastAsia="方正仿宋_GBK"/>
          <w:sz w:val="32"/>
          <w:szCs w:val="32"/>
          <w:lang w:val="en-US" w:eastAsia="zh-CN"/>
        </w:rPr>
        <w:t xml:space="preserve">  平</w:t>
      </w:r>
      <w:r>
        <w:rPr>
          <w:rStyle w:val="8"/>
          <w:rFonts w:eastAsia="方正仿宋_GBK"/>
          <w:sz w:val="32"/>
          <w:szCs w:val="32"/>
        </w:rPr>
        <w:t xml:space="preserve">  </w:t>
      </w:r>
      <w:r>
        <w:rPr>
          <w:rStyle w:val="8"/>
          <w:rFonts w:hint="eastAsia" w:eastAsia="方正仿宋_GBK"/>
          <w:sz w:val="32"/>
          <w:szCs w:val="32"/>
          <w:lang w:eastAsia="zh-CN"/>
        </w:rPr>
        <w:t>自然资源和建设</w:t>
      </w:r>
      <w:r>
        <w:rPr>
          <w:rStyle w:val="8"/>
          <w:rFonts w:eastAsia="方正仿宋_GBK"/>
          <w:sz w:val="32"/>
          <w:szCs w:val="32"/>
        </w:rPr>
        <w:t>局主管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hint="eastAsia" w:eastAsia="方正仿宋_GBK"/>
          <w:sz w:val="32"/>
          <w:szCs w:val="32"/>
          <w:lang w:val="en-US" w:eastAsia="zh-CN"/>
        </w:rPr>
        <w:t xml:space="preserve">        </w:t>
      </w:r>
      <w:r>
        <w:rPr>
          <w:rStyle w:val="8"/>
          <w:rFonts w:eastAsia="方正仿宋_GBK"/>
          <w:sz w:val="32"/>
          <w:szCs w:val="32"/>
        </w:rPr>
        <w:t>秦用贤  经济发展局主管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hint="eastAsia" w:eastAsia="方正仿宋_GBK"/>
          <w:sz w:val="32"/>
          <w:szCs w:val="32"/>
          <w:lang w:eastAsia="zh-CN"/>
        </w:rPr>
        <w:t>韦妙云</w:t>
      </w:r>
      <w:r>
        <w:rPr>
          <w:rStyle w:val="8"/>
          <w:rFonts w:eastAsia="方正仿宋_GBK"/>
          <w:sz w:val="32"/>
          <w:szCs w:val="32"/>
        </w:rPr>
        <w:t xml:space="preserve">  经济发展局主管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>主要职责：负责建筑</w:t>
      </w:r>
      <w:r>
        <w:rPr>
          <w:rStyle w:val="8"/>
          <w:rFonts w:hint="eastAsia" w:eastAsia="方正仿宋_GBK"/>
          <w:sz w:val="32"/>
          <w:szCs w:val="32"/>
          <w:lang w:eastAsia="zh-CN"/>
        </w:rPr>
        <w:t>业总产值运行相关</w:t>
      </w:r>
      <w:r>
        <w:rPr>
          <w:rStyle w:val="8"/>
          <w:rFonts w:eastAsia="方正仿宋_GBK"/>
          <w:sz w:val="32"/>
          <w:szCs w:val="32"/>
        </w:rPr>
        <w:t>情况；指导、督促、跟踪、协调</w:t>
      </w:r>
      <w:r>
        <w:rPr>
          <w:rStyle w:val="8"/>
          <w:rFonts w:hint="eastAsia" w:eastAsia="方正仿宋_GBK"/>
          <w:sz w:val="32"/>
          <w:szCs w:val="32"/>
          <w:lang w:eastAsia="zh-CN"/>
        </w:rPr>
        <w:t>建筑业企业</w:t>
      </w:r>
      <w:r>
        <w:rPr>
          <w:rStyle w:val="8"/>
          <w:rFonts w:eastAsia="方正仿宋_GBK"/>
          <w:sz w:val="32"/>
          <w:szCs w:val="32"/>
        </w:rPr>
        <w:t>建立佐证台账资料；负责统筹推进</w:t>
      </w:r>
      <w:r>
        <w:rPr>
          <w:rStyle w:val="8"/>
          <w:rFonts w:hint="eastAsia" w:eastAsia="方正仿宋_GBK"/>
          <w:sz w:val="32"/>
          <w:szCs w:val="32"/>
          <w:lang w:eastAsia="zh-CN"/>
        </w:rPr>
        <w:t>建筑业</w:t>
      </w:r>
      <w:r>
        <w:rPr>
          <w:rStyle w:val="8"/>
          <w:rFonts w:eastAsia="方正仿宋_GBK"/>
          <w:sz w:val="32"/>
          <w:szCs w:val="32"/>
        </w:rPr>
        <w:t>项目建设。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hint="eastAsia" w:eastAsia="方正楷体_GBK"/>
          <w:sz w:val="32"/>
          <w:szCs w:val="32"/>
          <w:lang w:eastAsia="zh-CN"/>
        </w:rPr>
      </w:pPr>
      <w:r>
        <w:rPr>
          <w:rStyle w:val="8"/>
          <w:rFonts w:ascii="方正楷体_GBK" w:hAnsi="方正楷体_GBK" w:eastAsia="方正楷体_GBK"/>
          <w:kern w:val="2"/>
          <w:sz w:val="32"/>
          <w:szCs w:val="32"/>
        </w:rPr>
        <w:t>（</w:t>
      </w:r>
      <w:r>
        <w:rPr>
          <w:rStyle w:val="8"/>
          <w:rFonts w:hint="eastAsia" w:ascii="方正楷体_GBK" w:hAnsi="方正楷体_GBK" w:eastAsia="方正楷体_GBK"/>
          <w:kern w:val="2"/>
          <w:sz w:val="32"/>
          <w:szCs w:val="32"/>
          <w:lang w:eastAsia="zh-CN"/>
        </w:rPr>
        <w:t>六</w:t>
      </w:r>
      <w:r>
        <w:rPr>
          <w:rStyle w:val="8"/>
          <w:rFonts w:ascii="方正楷体_GBK" w:hAnsi="方正楷体_GBK" w:eastAsia="方正楷体_GBK"/>
          <w:kern w:val="2"/>
          <w:sz w:val="32"/>
          <w:szCs w:val="32"/>
        </w:rPr>
        <w:t>）贸易物流工作组</w:t>
      </w:r>
      <w:r>
        <w:rPr>
          <w:rStyle w:val="8"/>
          <w:rFonts w:hint="eastAsia" w:ascii="方正楷体_GBK" w:hAnsi="方正楷体_GBK" w:eastAsia="方正楷体_GBK"/>
          <w:kern w:val="2"/>
          <w:sz w:val="32"/>
          <w:szCs w:val="32"/>
          <w:lang w:eastAsia="zh-CN"/>
        </w:rPr>
        <w:t>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ascii="方正仿宋_GBK" w:hAnsi="方正仿宋_GBK"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>组  长：</w:t>
      </w:r>
      <w:r>
        <w:rPr>
          <w:rStyle w:val="8"/>
          <w:rFonts w:ascii="方正仿宋_GBK" w:hAnsi="方正仿宋_GBK" w:eastAsia="方正仿宋_GBK"/>
          <w:sz w:val="32"/>
          <w:szCs w:val="32"/>
        </w:rPr>
        <w:t>林  纲  贸易与物流发展局局长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>副组长：李海波  贸易与物流发展局协理局长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>陈保国  贸易与物流发展局协理局长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hint="eastAsia" w:eastAsia="方正仿宋_GBK"/>
          <w:sz w:val="32"/>
          <w:szCs w:val="32"/>
        </w:rPr>
        <w:t>王廷作</w:t>
      </w:r>
      <w:r>
        <w:rPr>
          <w:rStyle w:val="8"/>
          <w:rFonts w:hint="eastAsia" w:eastAsia="方正仿宋_GBK"/>
          <w:sz w:val="32"/>
          <w:szCs w:val="32"/>
          <w:lang w:val="en-US" w:eastAsia="zh-CN"/>
        </w:rPr>
        <w:t xml:space="preserve">  </w:t>
      </w:r>
      <w:r>
        <w:rPr>
          <w:rStyle w:val="8"/>
          <w:rFonts w:hint="eastAsia" w:eastAsia="方正仿宋_GBK"/>
          <w:sz w:val="32"/>
          <w:szCs w:val="32"/>
        </w:rPr>
        <w:t>综合执法局协理局长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>组  员：杨翠娟  贸易与物流发展局主管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 xml:space="preserve">        苏诗云  贸易与物流发展局主管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>颜昌贵  贸易与物流发展局主管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>陈毓秀  贸易与物流发展局统计</w:t>
      </w:r>
      <w:r>
        <w:rPr>
          <w:rStyle w:val="8"/>
          <w:rFonts w:hint="eastAsia" w:eastAsia="方正仿宋_GBK"/>
          <w:sz w:val="32"/>
          <w:szCs w:val="32"/>
          <w:lang w:eastAsia="zh-CN"/>
        </w:rPr>
        <w:t>专</w:t>
      </w:r>
      <w:r>
        <w:rPr>
          <w:rStyle w:val="8"/>
          <w:rFonts w:eastAsia="方正仿宋_GBK"/>
          <w:sz w:val="32"/>
          <w:szCs w:val="32"/>
        </w:rPr>
        <w:t>员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both"/>
        <w:textAlignment w:val="baseline"/>
        <w:rPr>
          <w:rStyle w:val="8"/>
          <w:rFonts w:hint="default" w:eastAsia="方正仿宋_GBK"/>
          <w:sz w:val="32"/>
          <w:szCs w:val="32"/>
          <w:lang w:val="en-US" w:eastAsia="zh-CN"/>
        </w:rPr>
      </w:pPr>
      <w:r>
        <w:rPr>
          <w:rStyle w:val="8"/>
          <w:rFonts w:hint="eastAsia" w:eastAsia="方正仿宋_GBK"/>
          <w:sz w:val="32"/>
          <w:szCs w:val="32"/>
          <w:lang w:eastAsia="zh-CN"/>
        </w:rPr>
        <w:t>张月维</w:t>
      </w:r>
      <w:r>
        <w:rPr>
          <w:rStyle w:val="8"/>
          <w:rFonts w:hint="eastAsia" w:eastAsia="方正仿宋_GBK"/>
          <w:sz w:val="32"/>
          <w:szCs w:val="32"/>
          <w:lang w:val="en-US" w:eastAsia="zh-CN"/>
        </w:rPr>
        <w:t xml:space="preserve">  综合执法局主管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 xml:space="preserve">颜春丽  </w:t>
      </w:r>
      <w:r>
        <w:rPr>
          <w:rStyle w:val="8"/>
          <w:rFonts w:ascii="方正仿宋_GBK" w:hAnsi="方正仿宋_GBK" w:eastAsia="方正仿宋_GBK"/>
          <w:sz w:val="32"/>
          <w:szCs w:val="32"/>
        </w:rPr>
        <w:t>经济发展</w:t>
      </w:r>
      <w:r>
        <w:rPr>
          <w:rStyle w:val="8"/>
          <w:rFonts w:eastAsia="方正仿宋_GBK"/>
          <w:sz w:val="32"/>
          <w:szCs w:val="32"/>
        </w:rPr>
        <w:t>局主管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 xml:space="preserve">        </w:t>
      </w:r>
      <w:r>
        <w:rPr>
          <w:rFonts w:hint="eastAsia" w:ascii="方正仿宋_GBK" w:hAnsi="方正仿宋_GBK" w:eastAsia="方正仿宋_GBK"/>
          <w:color w:val="000000"/>
          <w:sz w:val="32"/>
          <w:szCs w:val="24"/>
          <w:lang w:val="en-US" w:eastAsia="zh-CN"/>
        </w:rPr>
        <w:t xml:space="preserve">李新梅  </w:t>
      </w:r>
      <w:r>
        <w:rPr>
          <w:rFonts w:hint="eastAsia" w:eastAsia="方正仿宋_GBK"/>
          <w:sz w:val="32"/>
          <w:szCs w:val="24"/>
          <w:lang w:eastAsia="zh-CN"/>
        </w:rPr>
        <w:t>经济发展局</w:t>
      </w:r>
      <w:r>
        <w:rPr>
          <w:rFonts w:hint="eastAsia" w:eastAsia="方正仿宋_GBK"/>
          <w:sz w:val="32"/>
          <w:szCs w:val="24"/>
          <w:lang w:val="en-US" w:eastAsia="zh-CN"/>
        </w:rPr>
        <w:t>统计</w:t>
      </w:r>
      <w:r>
        <w:rPr>
          <w:rStyle w:val="8"/>
          <w:rFonts w:hint="eastAsia" w:eastAsia="方正仿宋_GBK"/>
          <w:sz w:val="32"/>
          <w:szCs w:val="32"/>
          <w:lang w:eastAsia="zh-CN"/>
        </w:rPr>
        <w:t>专</w:t>
      </w:r>
      <w:r>
        <w:rPr>
          <w:rFonts w:hint="eastAsia" w:eastAsia="方正仿宋_GBK"/>
          <w:sz w:val="32"/>
          <w:szCs w:val="24"/>
          <w:lang w:val="en-US" w:eastAsia="zh-CN"/>
        </w:rPr>
        <w:t>员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 xml:space="preserve">吴世廷  </w:t>
      </w:r>
      <w:r>
        <w:rPr>
          <w:rStyle w:val="8"/>
          <w:rFonts w:ascii="方正仿宋_GBK" w:hAnsi="方正仿宋_GBK" w:eastAsia="方正仿宋_GBK"/>
          <w:sz w:val="32"/>
          <w:szCs w:val="32"/>
        </w:rPr>
        <w:t>经济发展</w:t>
      </w:r>
      <w:r>
        <w:rPr>
          <w:rStyle w:val="8"/>
          <w:rFonts w:eastAsia="方正仿宋_GBK"/>
          <w:sz w:val="32"/>
          <w:szCs w:val="32"/>
        </w:rPr>
        <w:t>局工作人员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>主要职责：负责批发业、零售业、</w:t>
      </w:r>
      <w:r>
        <w:rPr>
          <w:rStyle w:val="8"/>
          <w:rFonts w:hint="eastAsia" w:eastAsia="方正仿宋_GBK"/>
          <w:sz w:val="32"/>
          <w:szCs w:val="32"/>
          <w:lang w:eastAsia="zh-CN"/>
        </w:rPr>
        <w:t>住宿、餐饮、</w:t>
      </w:r>
      <w:r>
        <w:rPr>
          <w:rStyle w:val="8"/>
          <w:rFonts w:eastAsia="方正仿宋_GBK"/>
          <w:sz w:val="32"/>
          <w:szCs w:val="32"/>
        </w:rPr>
        <w:t xml:space="preserve">多式联运营业收入的经济运行监测，做好预测预警工作；负责对接海关部门，承担外贸进出口、实际利用外资的统计分析工作；做好港口吞吐量和集装箱吞吐量的数据收集整理工作。 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hint="eastAsia" w:ascii="方正楷体_GBK" w:hAnsi="方正楷体_GBK" w:eastAsia="方正楷体_GBK"/>
          <w:kern w:val="2"/>
          <w:sz w:val="32"/>
          <w:szCs w:val="32"/>
          <w:lang w:eastAsia="zh-CN"/>
        </w:rPr>
      </w:pPr>
      <w:r>
        <w:rPr>
          <w:rStyle w:val="8"/>
          <w:rFonts w:ascii="方正楷体_GBK" w:hAnsi="方正楷体_GBK" w:eastAsia="方正楷体_GBK"/>
          <w:kern w:val="2"/>
          <w:sz w:val="32"/>
          <w:szCs w:val="32"/>
        </w:rPr>
        <w:t>（</w:t>
      </w:r>
      <w:r>
        <w:rPr>
          <w:rStyle w:val="8"/>
          <w:rFonts w:hint="eastAsia" w:ascii="方正楷体_GBK" w:hAnsi="方正楷体_GBK" w:eastAsia="方正楷体_GBK"/>
          <w:kern w:val="2"/>
          <w:sz w:val="32"/>
          <w:szCs w:val="32"/>
          <w:lang w:eastAsia="zh-CN"/>
        </w:rPr>
        <w:t>七</w:t>
      </w:r>
      <w:r>
        <w:rPr>
          <w:rStyle w:val="8"/>
          <w:rFonts w:ascii="方正楷体_GBK" w:hAnsi="方正楷体_GBK" w:eastAsia="方正楷体_GBK"/>
          <w:kern w:val="2"/>
          <w:sz w:val="32"/>
          <w:szCs w:val="32"/>
        </w:rPr>
        <w:t>）招商和产业服务工作组</w:t>
      </w:r>
      <w:r>
        <w:rPr>
          <w:rStyle w:val="8"/>
          <w:rFonts w:hint="eastAsia" w:ascii="方正楷体_GBK" w:hAnsi="方正楷体_GBK" w:eastAsia="方正楷体_GBK"/>
          <w:kern w:val="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baseline"/>
        <w:rPr>
          <w:rStyle w:val="8"/>
          <w:rFonts w:ascii="方正仿宋_GBK" w:hAnsi="方正仿宋_GBK" w:eastAsia="方正仿宋_GBK"/>
          <w:sz w:val="32"/>
          <w:szCs w:val="32"/>
        </w:rPr>
      </w:pPr>
      <w:r>
        <w:rPr>
          <w:rStyle w:val="8"/>
          <w:rFonts w:ascii="Calibri" w:hAnsi="Calibri" w:eastAsia="方正仿宋_GBK"/>
          <w:sz w:val="32"/>
          <w:szCs w:val="32"/>
        </w:rPr>
        <w:t>组  长：</w:t>
      </w:r>
      <w:r>
        <w:rPr>
          <w:rStyle w:val="8"/>
          <w:rFonts w:ascii="方正仿宋_GBK" w:hAnsi="方正仿宋_GBK" w:eastAsia="方正仿宋_GBK"/>
          <w:sz w:val="32"/>
          <w:szCs w:val="32"/>
        </w:rPr>
        <w:t>徐超然  招商服务中心主任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9" w:firstLineChars="603"/>
        <w:jc w:val="left"/>
        <w:textAlignment w:val="baseline"/>
        <w:rPr>
          <w:rStyle w:val="8"/>
          <w:rFonts w:ascii="方正仿宋_GBK" w:hAnsi="方正仿宋_GBK" w:eastAsia="方正仿宋_GBK"/>
          <w:sz w:val="32"/>
          <w:szCs w:val="32"/>
        </w:rPr>
      </w:pPr>
      <w:r>
        <w:rPr>
          <w:rStyle w:val="8"/>
          <w:rFonts w:ascii="方正仿宋_GBK" w:hAnsi="方正仿宋_GBK" w:eastAsia="方正仿宋_GBK"/>
          <w:sz w:val="32"/>
          <w:szCs w:val="32"/>
        </w:rPr>
        <w:t>裴  云  产业服务中心主任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9" w:firstLineChars="603"/>
        <w:jc w:val="left"/>
        <w:textAlignment w:val="baseline"/>
        <w:rPr>
          <w:rStyle w:val="8"/>
          <w:rFonts w:ascii="方正仿宋_GBK" w:hAnsi="方正仿宋_GBK" w:eastAsia="方正仿宋_GBK"/>
          <w:sz w:val="32"/>
          <w:szCs w:val="32"/>
        </w:rPr>
      </w:pPr>
      <w:r>
        <w:rPr>
          <w:rStyle w:val="8"/>
          <w:rFonts w:ascii="方正仿宋_GBK" w:hAnsi="方正仿宋_GBK" w:eastAsia="方正仿宋_GBK"/>
          <w:sz w:val="32"/>
          <w:szCs w:val="32"/>
        </w:rPr>
        <w:t>陆崇山  行政审批局协理局长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baseline"/>
        <w:rPr>
          <w:rStyle w:val="8"/>
          <w:rFonts w:ascii="方正仿宋_GBK" w:hAnsi="方正仿宋_GBK" w:eastAsia="方正仿宋_GBK"/>
          <w:sz w:val="32"/>
          <w:szCs w:val="32"/>
        </w:rPr>
      </w:pPr>
      <w:r>
        <w:rPr>
          <w:rStyle w:val="8"/>
          <w:rFonts w:ascii="Calibri" w:hAnsi="Calibri" w:eastAsia="方正仿宋_GBK"/>
          <w:sz w:val="32"/>
          <w:szCs w:val="32"/>
        </w:rPr>
        <w:t>副组长：</w:t>
      </w:r>
      <w:r>
        <w:rPr>
          <w:rStyle w:val="8"/>
          <w:rFonts w:ascii="方正仿宋_GBK" w:hAnsi="方正仿宋_GBK" w:eastAsia="方正仿宋_GBK"/>
          <w:sz w:val="32"/>
          <w:szCs w:val="32"/>
        </w:rPr>
        <w:t>邹波凡  招商服务中心协理主任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9" w:firstLineChars="603"/>
        <w:jc w:val="left"/>
        <w:textAlignment w:val="baseline"/>
        <w:rPr>
          <w:rStyle w:val="8"/>
          <w:rFonts w:hint="default" w:ascii="方正仿宋_GBK" w:hAnsi="方正仿宋_GBK" w:eastAsia="方正仿宋_GBK"/>
          <w:sz w:val="32"/>
          <w:szCs w:val="32"/>
          <w:lang w:val="en-US" w:eastAsia="zh-CN"/>
        </w:rPr>
      </w:pPr>
      <w:r>
        <w:rPr>
          <w:rStyle w:val="8"/>
          <w:rFonts w:hint="eastAsia" w:ascii="方正仿宋_GBK" w:hAnsi="方正仿宋_GBK" w:eastAsia="方正仿宋_GBK"/>
          <w:sz w:val="32"/>
          <w:szCs w:val="32"/>
          <w:lang w:eastAsia="zh-CN"/>
        </w:rPr>
        <w:t>邓</w:t>
      </w:r>
      <w:r>
        <w:rPr>
          <w:rStyle w:val="8"/>
          <w:rFonts w:hint="eastAsia" w:ascii="方正仿宋_GBK" w:hAnsi="方正仿宋_GBK" w:eastAsia="方正仿宋_GBK"/>
          <w:sz w:val="32"/>
          <w:szCs w:val="32"/>
          <w:lang w:val="en-US" w:eastAsia="zh-CN"/>
        </w:rPr>
        <w:t xml:space="preserve">  雪  产业服务中心协理主任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 xml:space="preserve">组  员：颜昌华  </w:t>
      </w:r>
      <w:r>
        <w:rPr>
          <w:rStyle w:val="8"/>
          <w:rFonts w:ascii="方正仿宋_GBK" w:hAnsi="方正仿宋_GBK" w:eastAsia="方正仿宋_GBK"/>
          <w:sz w:val="32"/>
          <w:szCs w:val="32"/>
        </w:rPr>
        <w:t>招商服务中心主管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 xml:space="preserve">        谭斯曼  </w:t>
      </w:r>
      <w:r>
        <w:rPr>
          <w:rStyle w:val="8"/>
          <w:rFonts w:ascii="方正仿宋_GBK" w:hAnsi="方正仿宋_GBK" w:eastAsia="方正仿宋_GBK"/>
          <w:sz w:val="32"/>
          <w:szCs w:val="32"/>
        </w:rPr>
        <w:t>招商服务中心主管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 xml:space="preserve">张  玲 </w:t>
      </w:r>
      <w:r>
        <w:rPr>
          <w:rStyle w:val="8"/>
          <w:rFonts w:ascii="方正仿宋_GBK" w:hAnsi="方正仿宋_GBK" w:eastAsia="方正仿宋_GBK"/>
          <w:sz w:val="32"/>
          <w:szCs w:val="32"/>
        </w:rPr>
        <w:t xml:space="preserve"> 产业服务中心主管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both"/>
        <w:textAlignment w:val="baseline"/>
        <w:rPr>
          <w:rStyle w:val="8"/>
          <w:rFonts w:ascii="方正仿宋_GBK" w:hAnsi="方正仿宋_GBK"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 xml:space="preserve">黄天杰 </w:t>
      </w:r>
      <w:r>
        <w:rPr>
          <w:rStyle w:val="8"/>
          <w:rFonts w:ascii="方正仿宋_GBK" w:hAnsi="方正仿宋_GBK" w:eastAsia="方正仿宋_GBK"/>
          <w:sz w:val="32"/>
          <w:szCs w:val="32"/>
        </w:rPr>
        <w:t xml:space="preserve"> 产业服务中心主管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1920" w:firstLineChars="600"/>
        <w:jc w:val="both"/>
        <w:textAlignment w:val="baseline"/>
        <w:rPr>
          <w:rStyle w:val="8"/>
          <w:rFonts w:ascii="方正仿宋_GBK" w:hAnsi="方正仿宋_GBK" w:eastAsia="方正仿宋_GBK"/>
          <w:sz w:val="32"/>
          <w:szCs w:val="32"/>
        </w:rPr>
      </w:pPr>
      <w:r>
        <w:rPr>
          <w:rStyle w:val="8"/>
          <w:rFonts w:ascii="方正仿宋_GBK" w:hAnsi="方正仿宋_GBK" w:eastAsia="方正仿宋_GBK"/>
          <w:sz w:val="32"/>
          <w:szCs w:val="32"/>
        </w:rPr>
        <w:t>班  妮  行政审批局主管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>主要职责：围绕片区主要经济指标和弱项、短板指标，加大相关项目引进力度；</w:t>
      </w:r>
      <w:r>
        <w:rPr>
          <w:rStyle w:val="8"/>
          <w:rFonts w:hint="eastAsia" w:eastAsia="方正仿宋_GBK"/>
          <w:sz w:val="32"/>
          <w:szCs w:val="32"/>
          <w:lang w:eastAsia="zh-CN"/>
        </w:rPr>
        <w:t>统筹</w:t>
      </w:r>
      <w:r>
        <w:rPr>
          <w:rStyle w:val="8"/>
          <w:rFonts w:eastAsia="方正仿宋_GBK"/>
          <w:sz w:val="32"/>
          <w:szCs w:val="32"/>
        </w:rPr>
        <w:t>服务好项目，推进项目尽快落地、开工、投产运营</w:t>
      </w:r>
      <w:r>
        <w:rPr>
          <w:rStyle w:val="8"/>
          <w:rFonts w:hint="eastAsia" w:eastAsia="方正仿宋_GBK"/>
          <w:sz w:val="32"/>
          <w:szCs w:val="32"/>
          <w:lang w:eastAsia="zh-CN"/>
        </w:rPr>
        <w:t>并上规入统</w:t>
      </w:r>
      <w:r>
        <w:rPr>
          <w:rStyle w:val="8"/>
          <w:rFonts w:eastAsia="方正仿宋_GBK"/>
          <w:sz w:val="32"/>
          <w:szCs w:val="32"/>
        </w:rPr>
        <w:t>；及时将新建、投产项目的</w:t>
      </w:r>
      <w:r>
        <w:rPr>
          <w:rStyle w:val="8"/>
          <w:rFonts w:hint="eastAsia" w:eastAsia="方正仿宋_GBK"/>
          <w:sz w:val="32"/>
          <w:szCs w:val="32"/>
          <w:lang w:eastAsia="zh-CN"/>
        </w:rPr>
        <w:t>推进</w:t>
      </w:r>
      <w:r>
        <w:rPr>
          <w:rStyle w:val="8"/>
          <w:rFonts w:eastAsia="方正仿宋_GBK"/>
          <w:sz w:val="32"/>
          <w:szCs w:val="32"/>
        </w:rPr>
        <w:t>情况与各工作组沟通，形成良好的联动机制。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baseline"/>
        <w:rPr>
          <w:rStyle w:val="8"/>
          <w:rFonts w:eastAsia="方正黑体_GBK"/>
          <w:sz w:val="32"/>
          <w:szCs w:val="32"/>
        </w:rPr>
      </w:pPr>
      <w:r>
        <w:rPr>
          <w:rStyle w:val="8"/>
          <w:rFonts w:eastAsia="方正黑体_GBK"/>
          <w:sz w:val="32"/>
          <w:szCs w:val="32"/>
        </w:rPr>
        <w:t>三、保障措施与机制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baseline"/>
        <w:rPr>
          <w:rStyle w:val="8"/>
          <w:rFonts w:hint="eastAsia" w:ascii="方正楷体_GBK" w:hAnsi="方正楷体_GBK" w:eastAsia="方正楷体_GBK"/>
          <w:sz w:val="32"/>
          <w:szCs w:val="32"/>
          <w:lang w:eastAsia="zh-CN"/>
        </w:rPr>
      </w:pPr>
      <w:r>
        <w:rPr>
          <w:rStyle w:val="8"/>
          <w:rFonts w:ascii="方正楷体_GBK" w:hAnsi="方正楷体_GBK" w:eastAsia="方正楷体_GBK"/>
          <w:sz w:val="32"/>
          <w:szCs w:val="32"/>
        </w:rPr>
        <w:t>（一）建立集中办公机制</w:t>
      </w:r>
      <w:r>
        <w:rPr>
          <w:rStyle w:val="8"/>
          <w:rFonts w:hint="eastAsia" w:ascii="方正楷体_GBK" w:hAnsi="方正楷体_GBK" w:eastAsia="方正楷体_GBK"/>
          <w:sz w:val="32"/>
          <w:szCs w:val="32"/>
          <w:lang w:eastAsia="zh-CN"/>
        </w:rPr>
        <w:t>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>领导小组成员单位需抽调并固定一名熟悉工作的同志作为</w:t>
      </w:r>
      <w:r>
        <w:rPr>
          <w:rStyle w:val="8"/>
          <w:rFonts w:hint="eastAsia" w:eastAsia="方正仿宋_GBK"/>
          <w:sz w:val="32"/>
          <w:szCs w:val="32"/>
          <w:lang w:eastAsia="zh-CN"/>
        </w:rPr>
        <w:t>经济专班</w:t>
      </w:r>
      <w:r>
        <w:rPr>
          <w:rStyle w:val="8"/>
          <w:rFonts w:eastAsia="方正仿宋_GBK"/>
          <w:sz w:val="32"/>
          <w:szCs w:val="32"/>
        </w:rPr>
        <w:t>专员，</w:t>
      </w:r>
      <w:r>
        <w:rPr>
          <w:rStyle w:val="8"/>
          <w:rFonts w:hint="eastAsia" w:eastAsia="方正仿宋_GBK"/>
          <w:sz w:val="32"/>
          <w:szCs w:val="32"/>
          <w:lang w:eastAsia="zh-CN"/>
        </w:rPr>
        <w:t>按时</w:t>
      </w:r>
      <w:r>
        <w:rPr>
          <w:rStyle w:val="8"/>
          <w:rFonts w:eastAsia="方正仿宋_GBK"/>
          <w:sz w:val="32"/>
          <w:szCs w:val="32"/>
        </w:rPr>
        <w:t>汇报主要经济工作出现的问题及进展，每月根据工作需要进行若干天统一集中办公，办公地点在经济发展局。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baseline"/>
        <w:rPr>
          <w:rStyle w:val="8"/>
          <w:rFonts w:hint="eastAsia" w:ascii="方正楷体_GBK" w:hAnsi="方正楷体_GBK" w:eastAsia="方正楷体_GBK"/>
          <w:sz w:val="32"/>
          <w:szCs w:val="32"/>
          <w:lang w:eastAsia="zh-CN"/>
        </w:rPr>
      </w:pPr>
      <w:r>
        <w:rPr>
          <w:rStyle w:val="8"/>
          <w:rFonts w:ascii="方正楷体_GBK" w:hAnsi="方正楷体_GBK" w:eastAsia="方正楷体_GBK"/>
          <w:sz w:val="32"/>
          <w:szCs w:val="32"/>
        </w:rPr>
        <w:t>（</w:t>
      </w:r>
      <w:r>
        <w:rPr>
          <w:rStyle w:val="8"/>
          <w:rFonts w:hint="eastAsia" w:ascii="方正楷体_GBK" w:hAnsi="方正楷体_GBK" w:eastAsia="方正楷体_GBK"/>
          <w:sz w:val="32"/>
          <w:szCs w:val="32"/>
          <w:lang w:eastAsia="zh-CN"/>
        </w:rPr>
        <w:t>二</w:t>
      </w:r>
      <w:r>
        <w:rPr>
          <w:rStyle w:val="8"/>
          <w:rFonts w:ascii="方正楷体_GBK" w:hAnsi="方正楷体_GBK" w:eastAsia="方正楷体_GBK"/>
          <w:sz w:val="32"/>
          <w:szCs w:val="32"/>
        </w:rPr>
        <w:t>）建立工作例会机制</w:t>
      </w:r>
      <w:r>
        <w:rPr>
          <w:rStyle w:val="8"/>
          <w:rFonts w:hint="eastAsia" w:ascii="方正楷体_GBK" w:hAnsi="方正楷体_GBK" w:eastAsia="方正楷体_GBK"/>
          <w:sz w:val="32"/>
          <w:szCs w:val="32"/>
          <w:lang w:eastAsia="zh-CN"/>
        </w:rPr>
        <w:t>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both"/>
        <w:textAlignment w:val="baseline"/>
        <w:rPr>
          <w:rStyle w:val="8"/>
          <w:rFonts w:eastAsia="仿宋_GB2312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>领导小组（或委托推进办公室）每月定期召开经济运行分析会，形成常态化机制。经济运行分析工作组负责汇报片区经济运行整体情况，分析当前指标运行面临的突出困难和风险，并提出实现工作目标任务的措施或意见建议；交通工业工作组负责规模以上工业总产值、工业增加值、工业投资等指标的运行情况分析；固定资产投资工作组负责全社会固定资产投资、建安投资、其他营利性服务业等指标的运行情况分析；</w:t>
      </w:r>
      <w:r>
        <w:rPr>
          <w:rStyle w:val="8"/>
          <w:rFonts w:hint="eastAsia" w:eastAsia="方正仿宋_GBK"/>
          <w:sz w:val="32"/>
          <w:szCs w:val="32"/>
        </w:rPr>
        <w:t>建筑业工作组负责建筑业总产值运行相关情况</w:t>
      </w:r>
      <w:r>
        <w:rPr>
          <w:rStyle w:val="8"/>
          <w:rFonts w:hint="eastAsia" w:eastAsia="方正仿宋_GBK"/>
          <w:sz w:val="32"/>
          <w:szCs w:val="32"/>
          <w:lang w:eastAsia="zh-CN"/>
        </w:rPr>
        <w:t>；</w:t>
      </w:r>
      <w:r>
        <w:rPr>
          <w:rStyle w:val="8"/>
          <w:rFonts w:eastAsia="方正仿宋_GBK"/>
          <w:sz w:val="32"/>
          <w:szCs w:val="32"/>
        </w:rPr>
        <w:t>贸易物流工作组负责批发业、零售业、多式联运营业收入及外贸外资等指标的运行情况分析；招商和产业服务工作组负责做好项目</w:t>
      </w:r>
      <w:r>
        <w:rPr>
          <w:rStyle w:val="8"/>
          <w:rFonts w:hint="eastAsia" w:eastAsia="方正仿宋_GBK"/>
          <w:sz w:val="32"/>
          <w:szCs w:val="32"/>
          <w:lang w:eastAsia="zh-CN"/>
        </w:rPr>
        <w:t>的</w:t>
      </w:r>
      <w:r>
        <w:rPr>
          <w:rStyle w:val="8"/>
          <w:rFonts w:eastAsia="方正仿宋_GBK"/>
          <w:sz w:val="32"/>
          <w:szCs w:val="32"/>
        </w:rPr>
        <w:t>储备、引进、服务</w:t>
      </w:r>
      <w:r>
        <w:rPr>
          <w:rStyle w:val="8"/>
          <w:rFonts w:hint="eastAsia" w:eastAsia="方正仿宋_GBK"/>
          <w:sz w:val="32"/>
          <w:szCs w:val="32"/>
          <w:lang w:eastAsia="zh-CN"/>
        </w:rPr>
        <w:t>和补短板</w:t>
      </w:r>
      <w:r>
        <w:rPr>
          <w:rStyle w:val="8"/>
          <w:rFonts w:eastAsia="方正仿宋_GBK"/>
          <w:sz w:val="32"/>
          <w:szCs w:val="32"/>
        </w:rPr>
        <w:t>等相关工作。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baseline"/>
        <w:rPr>
          <w:rStyle w:val="8"/>
          <w:rFonts w:hint="eastAsia" w:ascii="方正楷体_GBK" w:hAnsi="方正楷体_GBK" w:eastAsia="方正楷体_GBK"/>
          <w:sz w:val="32"/>
          <w:szCs w:val="32"/>
          <w:lang w:eastAsia="zh-CN"/>
        </w:rPr>
      </w:pPr>
      <w:r>
        <w:rPr>
          <w:rStyle w:val="8"/>
          <w:rFonts w:ascii="方正楷体_GBK" w:hAnsi="方正楷体_GBK" w:eastAsia="方正楷体_GBK"/>
          <w:sz w:val="32"/>
          <w:szCs w:val="32"/>
        </w:rPr>
        <w:t>（</w:t>
      </w:r>
      <w:r>
        <w:rPr>
          <w:rStyle w:val="8"/>
          <w:rFonts w:hint="eastAsia" w:ascii="方正楷体_GBK" w:hAnsi="方正楷体_GBK" w:eastAsia="方正楷体_GBK"/>
          <w:sz w:val="32"/>
          <w:szCs w:val="32"/>
          <w:lang w:eastAsia="zh-CN"/>
        </w:rPr>
        <w:t>三</w:t>
      </w:r>
      <w:r>
        <w:rPr>
          <w:rStyle w:val="8"/>
          <w:rFonts w:ascii="方正楷体_GBK" w:hAnsi="方正楷体_GBK" w:eastAsia="方正楷体_GBK"/>
          <w:sz w:val="32"/>
          <w:szCs w:val="32"/>
        </w:rPr>
        <w:t>）建立综合协调机制</w:t>
      </w:r>
      <w:r>
        <w:rPr>
          <w:rStyle w:val="8"/>
          <w:rFonts w:hint="eastAsia" w:ascii="方正楷体_GBK" w:hAnsi="方正楷体_GBK" w:eastAsia="方正楷体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baseline"/>
        <w:rPr>
          <w:rStyle w:val="8"/>
          <w:rFonts w:ascii="方正楷体_GBK" w:hAnsi="方正楷体_GBK"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>领导小组（或委托推进办公室）根据经济运行指标的分析研判情况，加大统筹协调力度，积极与自治区和钦州市相关部门沟通协调，及时做好研究部署，稳步推进各项工作。各工作组之间要密切沟通合作，根据领导小组的工作部署，按照职责分工形成工作合力抓好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baseline"/>
        <w:rPr>
          <w:rStyle w:val="8"/>
          <w:rFonts w:hint="eastAsia" w:ascii="方正楷体_GBK" w:hAnsi="方正楷体_GBK" w:eastAsia="方正楷体_GBK"/>
          <w:sz w:val="32"/>
          <w:szCs w:val="32"/>
          <w:lang w:eastAsia="zh-CN"/>
        </w:rPr>
      </w:pPr>
      <w:r>
        <w:rPr>
          <w:rStyle w:val="8"/>
          <w:rFonts w:ascii="方正楷体_GBK" w:hAnsi="方正楷体_GBK" w:eastAsia="方正楷体_GBK"/>
          <w:sz w:val="32"/>
          <w:szCs w:val="32"/>
        </w:rPr>
        <w:t>（</w:t>
      </w:r>
      <w:r>
        <w:rPr>
          <w:rStyle w:val="8"/>
          <w:rFonts w:hint="eastAsia" w:ascii="方正楷体_GBK" w:hAnsi="方正楷体_GBK" w:eastAsia="方正楷体_GBK"/>
          <w:sz w:val="32"/>
          <w:szCs w:val="32"/>
          <w:lang w:eastAsia="zh-CN"/>
        </w:rPr>
        <w:t>四</w:t>
      </w:r>
      <w:r>
        <w:rPr>
          <w:rStyle w:val="8"/>
          <w:rFonts w:ascii="方正楷体_GBK" w:hAnsi="方正楷体_GBK" w:eastAsia="方正楷体_GBK"/>
          <w:sz w:val="32"/>
          <w:szCs w:val="32"/>
        </w:rPr>
        <w:t>）强化督查考核</w:t>
      </w:r>
      <w:r>
        <w:rPr>
          <w:rStyle w:val="8"/>
          <w:rFonts w:hint="eastAsia" w:ascii="方正楷体_GBK" w:hAnsi="方正楷体_GBK" w:eastAsia="方正楷体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textAlignment w:val="baseline"/>
        <w:rPr>
          <w:rStyle w:val="8"/>
          <w:rFonts w:hint="eastAsia" w:eastAsia="方正仿宋_GBK"/>
          <w:sz w:val="32"/>
          <w:szCs w:val="32"/>
        </w:rPr>
      </w:pPr>
      <w:r>
        <w:rPr>
          <w:rStyle w:val="8"/>
          <w:rFonts w:ascii="Calibri" w:hAnsi="Calibri" w:eastAsia="方正仿宋_GBK"/>
          <w:sz w:val="32"/>
          <w:szCs w:val="32"/>
        </w:rPr>
        <w:t>领导小组（或委托推进办公室）将全年指标工作任务分解落实到各个工作组，责任到人。</w:t>
      </w:r>
      <w:r>
        <w:rPr>
          <w:rStyle w:val="8"/>
          <w:rFonts w:eastAsia="方正仿宋_GBK"/>
          <w:sz w:val="32"/>
          <w:szCs w:val="32"/>
        </w:rPr>
        <w:t>对未按照要求执行到位导致目标任务落后或未完成的，报请工管委进行诫勉约谈。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baseline"/>
        <w:rPr>
          <w:rStyle w:val="19"/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40" w:firstLineChars="200"/>
        <w:jc w:val="left"/>
        <w:textAlignment w:val="baseline"/>
        <w:rPr>
          <w:rStyle w:val="19"/>
          <w:rFonts w:eastAsia="方正仿宋_GBK"/>
          <w:sz w:val="32"/>
          <w:szCs w:val="32"/>
        </w:rPr>
      </w:pPr>
      <w:r>
        <w:rPr>
          <w:rStyle w:val="19"/>
          <w:rFonts w:ascii="方正仿宋_GBK" w:eastAsia="方正仿宋_GBK"/>
          <w:sz w:val="32"/>
          <w:szCs w:val="32"/>
        </w:rPr>
        <w:t>附件：经济专班专员名单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baseline"/>
        <w:rPr>
          <w:rStyle w:val="8"/>
          <w:rFonts w:eastAsia="方正仿宋_GBK"/>
          <w:sz w:val="32"/>
          <w:szCs w:val="32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textAlignment w:val="baseline"/>
        <w:rPr>
          <w:rStyle w:val="8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jc w:val="both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 xml:space="preserve">   </w:t>
      </w:r>
      <w:r>
        <w:rPr>
          <w:rStyle w:val="8"/>
          <w:rFonts w:hint="eastAsia" w:eastAsia="方正仿宋_GBK"/>
          <w:sz w:val="32"/>
          <w:szCs w:val="32"/>
        </w:rPr>
        <w:t xml:space="preserve">                       </w:t>
      </w:r>
      <w:r>
        <w:rPr>
          <w:rStyle w:val="8"/>
          <w:rFonts w:eastAsia="方正仿宋_GBK"/>
          <w:kern w:val="2"/>
          <w:sz w:val="32"/>
          <w:szCs w:val="32"/>
        </w:rPr>
        <w:t xml:space="preserve">中国（广西）自由贸易试验区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30"/>
        <w:jc w:val="center"/>
        <w:textAlignment w:val="baseline"/>
        <w:rPr>
          <w:rStyle w:val="8"/>
          <w:rFonts w:eastAsia="方正仿宋_GBK"/>
          <w:sz w:val="32"/>
          <w:szCs w:val="32"/>
        </w:rPr>
      </w:pPr>
      <w:r>
        <w:rPr>
          <w:rStyle w:val="8"/>
          <w:rFonts w:hint="eastAsia" w:eastAsia="方正仿宋_GBK"/>
          <w:sz w:val="32"/>
          <w:szCs w:val="32"/>
          <w:lang w:val="en-US" w:eastAsia="zh-CN"/>
        </w:rPr>
        <w:t xml:space="preserve">                    </w:t>
      </w:r>
      <w:r>
        <w:rPr>
          <w:rStyle w:val="8"/>
          <w:rFonts w:eastAsia="方正仿宋_GBK"/>
          <w:sz w:val="32"/>
          <w:szCs w:val="32"/>
        </w:rPr>
        <w:t xml:space="preserve">钦州港片区管理委员会办公室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firstLine="630"/>
        <w:jc w:val="center"/>
        <w:textAlignment w:val="baseline"/>
        <w:rPr>
          <w:rStyle w:val="8"/>
          <w:rFonts w:hint="eastAsia" w:eastAsia="方正仿宋_GBK"/>
          <w:sz w:val="32"/>
          <w:szCs w:val="32"/>
        </w:rPr>
      </w:pPr>
      <w:r>
        <w:rPr>
          <w:rStyle w:val="8"/>
          <w:rFonts w:hint="eastAsia" w:eastAsia="方正仿宋_GBK"/>
          <w:sz w:val="32"/>
          <w:szCs w:val="32"/>
          <w:lang w:val="en-US" w:eastAsia="zh-CN"/>
        </w:rPr>
        <w:t xml:space="preserve">                     </w:t>
      </w:r>
      <w:r>
        <w:rPr>
          <w:rStyle w:val="8"/>
          <w:rFonts w:eastAsia="方正仿宋_GBK"/>
          <w:sz w:val="32"/>
          <w:szCs w:val="32"/>
        </w:rPr>
        <w:t>202</w:t>
      </w:r>
      <w:r>
        <w:rPr>
          <w:rStyle w:val="8"/>
          <w:rFonts w:hint="eastAsia" w:eastAsia="方正仿宋_GBK"/>
          <w:sz w:val="32"/>
          <w:szCs w:val="32"/>
          <w:lang w:val="en-US" w:eastAsia="zh-CN"/>
        </w:rPr>
        <w:t>2</w:t>
      </w:r>
      <w:r>
        <w:rPr>
          <w:rStyle w:val="8"/>
          <w:rFonts w:eastAsia="方正仿宋_GBK"/>
          <w:sz w:val="32"/>
          <w:szCs w:val="32"/>
        </w:rPr>
        <w:t>年</w:t>
      </w:r>
      <w:r>
        <w:rPr>
          <w:rStyle w:val="8"/>
          <w:rFonts w:hint="eastAsia" w:eastAsia="方正仿宋_GBK"/>
          <w:sz w:val="32"/>
          <w:szCs w:val="32"/>
          <w:lang w:val="en-US" w:eastAsia="zh-CN"/>
        </w:rPr>
        <w:t>4</w:t>
      </w:r>
      <w:r>
        <w:rPr>
          <w:rStyle w:val="8"/>
          <w:rFonts w:eastAsia="方正仿宋_GBK"/>
          <w:sz w:val="32"/>
          <w:szCs w:val="32"/>
        </w:rPr>
        <w:t>月</w:t>
      </w:r>
      <w:r>
        <w:rPr>
          <w:rStyle w:val="8"/>
          <w:rFonts w:hint="eastAsia" w:eastAsia="方正仿宋_GBK"/>
          <w:sz w:val="32"/>
          <w:szCs w:val="32"/>
          <w:lang w:val="en-US" w:eastAsia="zh-CN"/>
        </w:rPr>
        <w:t>14</w:t>
      </w:r>
      <w:r>
        <w:rPr>
          <w:rStyle w:val="8"/>
          <w:rFonts w:eastAsia="方正仿宋_GBK"/>
          <w:sz w:val="32"/>
          <w:szCs w:val="32"/>
        </w:rPr>
        <w:t xml:space="preserve">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0"/>
        <w:jc w:val="right"/>
        <w:rPr>
          <w:rStyle w:val="8"/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0"/>
        <w:jc w:val="right"/>
        <w:rPr>
          <w:rStyle w:val="8"/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0"/>
        <w:jc w:val="right"/>
        <w:rPr>
          <w:rStyle w:val="8"/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0"/>
        <w:jc w:val="right"/>
        <w:rPr>
          <w:rStyle w:val="8"/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0"/>
        <w:jc w:val="right"/>
        <w:rPr>
          <w:rStyle w:val="8"/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0"/>
        <w:jc w:val="right"/>
        <w:rPr>
          <w:rStyle w:val="8"/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0"/>
        <w:jc w:val="right"/>
        <w:rPr>
          <w:rStyle w:val="8"/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0"/>
        <w:jc w:val="right"/>
        <w:rPr>
          <w:rStyle w:val="8"/>
          <w:rFonts w:hint="eastAsia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rPr>
          <w:rStyle w:val="8"/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Style w:val="8"/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0"/>
        <w:rPr>
          <w:rStyle w:val="8"/>
          <w:rFonts w:eastAsia="方正仿宋_GBK"/>
          <w:sz w:val="32"/>
          <w:szCs w:val="32"/>
        </w:rPr>
      </w:pPr>
      <w:r>
        <w:rPr>
          <w:rStyle w:val="8"/>
          <w:rFonts w:eastAsia="方正仿宋_GBK"/>
          <w:sz w:val="32"/>
          <w:szCs w:val="32"/>
        </w:rPr>
        <w:t xml:space="preserve">    </w:t>
      </w:r>
    </w:p>
    <w:tbl>
      <w:tblPr>
        <w:tblStyle w:val="4"/>
        <w:tblW w:w="8336" w:type="dxa"/>
        <w:tblInd w:w="93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99"/>
        <w:gridCol w:w="1209"/>
        <w:gridCol w:w="1459"/>
        <w:gridCol w:w="21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3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ascii="黑体" w:hAnsi="宋体" w:eastAsia="黑体"/>
                <w:color w:val="000000"/>
                <w:sz w:val="36"/>
                <w:szCs w:val="36"/>
              </w:rPr>
            </w:pPr>
            <w:r>
              <w:rPr>
                <w:rStyle w:val="19"/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  <w:t>经济专班专员名单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Style w:val="19"/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</w:rPr>
              <w:t>部门名称</w:t>
            </w: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Style w:val="19"/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Style w:val="19"/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Style w:val="19"/>
                <w:rFonts w:hint="eastAsia" w:ascii="方正黑体_GBK" w:hAnsi="方正黑体_GBK" w:eastAsia="方正黑体_GBK" w:cs="方正黑体_GBK"/>
                <w:b w:val="0"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349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经济发展局</w:t>
            </w: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刘指军</w:t>
            </w: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协理局长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18807779966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工业与高新技术产业局</w:t>
            </w: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 xml:space="preserve">李 </w:t>
            </w:r>
            <w:r>
              <w:rPr>
                <w:rStyle w:val="19"/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伟</w:t>
            </w: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协理局长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13471779980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贸易</w:t>
            </w:r>
            <w:r>
              <w:rPr>
                <w:rStyle w:val="19"/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与</w:t>
            </w: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物流发展局</w:t>
            </w: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李海波</w:t>
            </w: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协理局长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15807775169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财政金融局</w:t>
            </w: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李建娜</w:t>
            </w: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协理局长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13877784928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自然资源和建设局</w:t>
            </w: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刘庆兵</w:t>
            </w: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协理局长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15804441984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综合执法局</w:t>
            </w: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王廷作</w:t>
            </w: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协理局长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13877726613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社会事务局</w:t>
            </w: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莫云峰</w:t>
            </w: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协理局长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13977788499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对外合作交流局</w:t>
            </w: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黄榆苏</w:t>
            </w: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协理局长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18907771089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产业服务中心</w:t>
            </w: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邓</w:t>
            </w:r>
            <w:r>
              <w:rPr>
                <w:rStyle w:val="8"/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 雪</w:t>
            </w: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协理主任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18</w:t>
            </w: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077</w:t>
            </w: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val="en-US" w:eastAsia="zh-CN"/>
              </w:rPr>
              <w:t>72255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3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招商服务中心</w:t>
            </w:r>
          </w:p>
        </w:tc>
        <w:tc>
          <w:tcPr>
            <w:tcW w:w="12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邹波凡</w:t>
            </w:r>
          </w:p>
        </w:tc>
        <w:tc>
          <w:tcPr>
            <w:tcW w:w="14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协理主任</w:t>
            </w:r>
          </w:p>
        </w:tc>
        <w:tc>
          <w:tcPr>
            <w:tcW w:w="21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center"/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Style w:val="19"/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13768075688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Style w:val="8"/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Style w:val="8"/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Style w:val="8"/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Style w:val="8"/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Style w:val="8"/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Style w:val="8"/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Style w:val="8"/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Style w:val="8"/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Style w:val="8"/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Style w:val="8"/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Style w:val="8"/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Style w:val="8"/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Style w:val="8"/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Style w:val="8"/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Style w:val="8"/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Style w:val="8"/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Style w:val="8"/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Style w:val="8"/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Style w:val="8"/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Style w:val="8"/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Style w:val="8"/>
          <w:rFonts w:eastAsia="方正仿宋_GBK"/>
          <w:sz w:val="32"/>
          <w:szCs w:val="32"/>
        </w:rPr>
      </w:pPr>
    </w:p>
    <w:tbl>
      <w:tblPr>
        <w:tblStyle w:val="4"/>
        <w:tblpPr w:leftFromText="180" w:rightFromText="180" w:vertAnchor="text" w:horzAnchor="page" w:tblpX="1344" w:tblpY="1606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286" w:type="dxa"/>
            <w:tcBorders>
              <w:top w:val="nil"/>
              <w:bottom w:val="single" w:color="auto" w:sz="12" w:space="0"/>
            </w:tcBorders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234" w:firstLineChars="100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-20"/>
                <w:w w:val="98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w w:val="98"/>
                <w:kern w:val="2"/>
                <w:sz w:val="28"/>
                <w:szCs w:val="28"/>
                <w:lang w:val="en-US" w:eastAsia="zh-CN" w:bidi="ar-SA"/>
              </w:rPr>
              <w:t>公开选项：</w:t>
            </w:r>
            <w:r>
              <w:rPr>
                <w:rFonts w:hint="eastAsia" w:ascii="Times New Roman" w:hAnsi="Times New Roman" w:eastAsia="方正仿宋_GBK" w:cs="Times New Roman"/>
                <w:spacing w:val="-20"/>
                <w:w w:val="98"/>
                <w:kern w:val="2"/>
                <w:sz w:val="28"/>
                <w:szCs w:val="28"/>
                <w:lang w:val="en-US" w:eastAsia="zh-CN" w:bidi="ar-SA"/>
              </w:rPr>
              <w:t>不予</w:t>
            </w:r>
            <w:r>
              <w:rPr>
                <w:rFonts w:hint="default" w:ascii="Times New Roman" w:hAnsi="Times New Roman" w:eastAsia="方正仿宋_GBK" w:cs="Times New Roman"/>
                <w:spacing w:val="-20"/>
                <w:w w:val="98"/>
                <w:kern w:val="2"/>
                <w:sz w:val="28"/>
                <w:szCs w:val="28"/>
                <w:lang w:val="en-US" w:eastAsia="zh-CN" w:bidi="ar-SA"/>
              </w:rPr>
              <w:t>公开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286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line="500" w:lineRule="exact"/>
              <w:ind w:firstLine="234" w:firstLineChars="100"/>
              <w:jc w:val="left"/>
              <w:textAlignment w:val="auto"/>
              <w:rPr>
                <w:rFonts w:hint="default" w:ascii="Times New Roman" w:hAnsi="Times New Roman" w:eastAsia="方正仿宋_GBK" w:cs="Times New Roman"/>
                <w:spacing w:val="-20"/>
                <w:w w:val="98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w w:val="98"/>
                <w:kern w:val="2"/>
                <w:sz w:val="28"/>
                <w:szCs w:val="28"/>
                <w:lang w:val="en-US" w:eastAsia="zh-CN" w:bidi="ar-SA"/>
              </w:rPr>
              <w:t>中国（广西）自由贸易试验区钦州港片区管理委员会办公室    2022年</w:t>
            </w:r>
            <w:r>
              <w:rPr>
                <w:rFonts w:hint="eastAsia" w:ascii="Times New Roman" w:hAnsi="Times New Roman" w:eastAsia="方正仿宋_GBK" w:cs="Times New Roman"/>
                <w:spacing w:val="-20"/>
                <w:w w:val="98"/>
                <w:kern w:val="2"/>
                <w:sz w:val="28"/>
                <w:szCs w:val="28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pacing w:val="-20"/>
                <w:w w:val="98"/>
                <w:kern w:val="2"/>
                <w:sz w:val="28"/>
                <w:szCs w:val="28"/>
                <w:lang w:val="en-US" w:eastAsia="zh-CN" w:bidi="ar-SA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pacing w:val="-20"/>
                <w:w w:val="98"/>
                <w:kern w:val="2"/>
                <w:sz w:val="28"/>
                <w:szCs w:val="28"/>
                <w:lang w:val="en-US" w:eastAsia="zh-CN" w:bidi="ar-SA"/>
              </w:rPr>
              <w:t>15</w:t>
            </w:r>
            <w:r>
              <w:rPr>
                <w:rFonts w:hint="default" w:ascii="Times New Roman" w:hAnsi="Times New Roman" w:eastAsia="方正仿宋_GBK" w:cs="Times New Roman"/>
                <w:spacing w:val="-20"/>
                <w:w w:val="98"/>
                <w:kern w:val="2"/>
                <w:sz w:val="28"/>
                <w:szCs w:val="28"/>
                <w:lang w:val="en-US" w:eastAsia="zh-CN" w:bidi="ar-SA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Style w:val="8"/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rPr>
          <w:rStyle w:val="8"/>
          <w:rFonts w:eastAsia="方正仿宋_GBK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4" w:right="1587" w:bottom="153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Style w:val="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-133350</wp:posOffset>
              </wp:positionV>
              <wp:extent cx="631190" cy="2730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19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5pt;height:21.5pt;width:49.7pt;mso-position-horizontal:outside;mso-position-horizontal-relative:margin;z-index:251661312;mso-width-relative:page;mso-height-relative:page;" filled="f" stroked="f" coordsize="21600,21600" o:gfxdata="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FNZI91QAAAAYBAAAPAAAAAAAAAAEAIAAAACIAAABkcnMvZG93bnJldi54bWxQSwECFAAU&#10;AAAACACHTuJAGk8MH7sBAABxAwAADgAAAAAAAAABACAAAAAk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Style w:val="8"/>
      </w:rPr>
      <mc:AlternateContent>
        <mc:Choice Requires="wps">
          <w:drawing>
            <wp:anchor distT="0" distB="0" distL="114300" distR="114300" simplePos="0" relativeHeight="251659264" behindDoc="0" locked="0" layoutInCell="1" hidden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1" name="矩形 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/>
                    </wps:cNvSpPr>
                    <wps:spPr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0pt;margin-top:0pt;height:50pt;width:50pt;visibility:hidden;z-index:251659264;mso-width-relative:page;mso-height-relative:page;" fillcolor="#FFFFFF" filled="t" stroked="t" coordsize="21600,21600" o:gfxdata="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pbpes0gAAAAUBAAAPAAAAAAAAAAEAIAAAACIAAABk&#10;cnMvZG93bnJldi54bWxQSwECFAAUAAAACACHTuJAJBi2pwwCAABOBAAADgAAAAAAAAABACAAAAAh&#10;AQAAZHJzL2Uyb0RvYy54bWxQSwUGAAAAAAYABgBZAQAAnwUAAAAA&#10;">
              <v:fill on="t" focussize="0,0"/>
              <v:stroke color="#000000" joinstyle="miter"/>
              <v:imagedata o:title=""/>
              <o:lock v:ext="edit" selection="t" aspectratio="f"/>
            </v:rect>
          </w:pict>
        </mc:Fallback>
      </mc:AlternateContent>
    </w:r>
    <w:r>
      <w:rPr>
        <w:rStyle w:val="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outside</wp:align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Style w:val="8"/>
                              <w:rFonts w:eastAsia="方正仿宋_GBK"/>
                              <w:sz w:val="24"/>
                              <w:szCs w:val="24"/>
                            </w:rPr>
                          </w:pPr>
                        </w:p>
                        <w:p>
                          <w:pPr>
                            <w:rPr>
                              <w:rStyle w:val="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-0.75pt;height:144pt;width:144pt;mso-position-horizontal:outside;z-index:251660288;mso-width-relative:page;mso-height-relative:page;" filled="f" stroked="f" coordsize="21600,21600" o:gfxdata="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wZPmK9cAAAAH&#10;AQAADwAAAAAAAAABACAAAAAiAAAAZHJzL2Rvd25yZXYueG1sUEsBAhQAFAAAAAgAh07iQM+KlTyr&#10;AQAAZgMAAA4AAAAAAAAAAQAgAAAAJ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2"/>
                      <w:rPr>
                        <w:rStyle w:val="8"/>
                        <w:rFonts w:eastAsia="方正仿宋_GBK"/>
                        <w:sz w:val="24"/>
                        <w:szCs w:val="24"/>
                      </w:rPr>
                    </w:pPr>
                  </w:p>
                  <w:p>
                    <w:pPr>
                      <w:rPr>
                        <w:rStyle w:val="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1"/>
    </o:shapelayout>
  </w:hdrShapeDefaults>
  <w:compat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62"/>
    <w:rsid w:val="0009508F"/>
    <w:rsid w:val="00393262"/>
    <w:rsid w:val="00421C75"/>
    <w:rsid w:val="005505D0"/>
    <w:rsid w:val="00597168"/>
    <w:rsid w:val="00D552E8"/>
    <w:rsid w:val="014029CF"/>
    <w:rsid w:val="01EF3980"/>
    <w:rsid w:val="02D420F7"/>
    <w:rsid w:val="0E4B2CDD"/>
    <w:rsid w:val="13385187"/>
    <w:rsid w:val="136E0481"/>
    <w:rsid w:val="14131750"/>
    <w:rsid w:val="15556567"/>
    <w:rsid w:val="15791B60"/>
    <w:rsid w:val="18952734"/>
    <w:rsid w:val="18A40BC9"/>
    <w:rsid w:val="1DCA2C49"/>
    <w:rsid w:val="214C4FA7"/>
    <w:rsid w:val="2213518E"/>
    <w:rsid w:val="273925E8"/>
    <w:rsid w:val="2E652F0D"/>
    <w:rsid w:val="344B40DE"/>
    <w:rsid w:val="354F4A79"/>
    <w:rsid w:val="35BC359E"/>
    <w:rsid w:val="3BD54A5D"/>
    <w:rsid w:val="3F5F47F0"/>
    <w:rsid w:val="4340580E"/>
    <w:rsid w:val="51A962C3"/>
    <w:rsid w:val="54AC0295"/>
    <w:rsid w:val="5DD071B7"/>
    <w:rsid w:val="60100CEA"/>
    <w:rsid w:val="608A4105"/>
    <w:rsid w:val="615602A0"/>
    <w:rsid w:val="68706A96"/>
    <w:rsid w:val="6C61172F"/>
    <w:rsid w:val="6CA939BE"/>
    <w:rsid w:val="6ECD58F9"/>
    <w:rsid w:val="6F327E52"/>
    <w:rsid w:val="6FD69FB9"/>
    <w:rsid w:val="70370356"/>
    <w:rsid w:val="746F5617"/>
    <w:rsid w:val="757B7229"/>
    <w:rsid w:val="7BB61B34"/>
    <w:rsid w:val="7CFF78A0"/>
    <w:rsid w:val="FB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rFonts w:ascii="Times New Roman" w:hAnsi="Times New Roman" w:eastAsia="宋体"/>
      <w:color w:val="0000FF"/>
      <w:u w:val="single"/>
    </w:rPr>
  </w:style>
  <w:style w:type="paragraph" w:customStyle="1" w:styleId="7">
    <w:name w:val="Heading3"/>
    <w:basedOn w:val="1"/>
    <w:next w:val="1"/>
    <w:qFormat/>
    <w:uiPriority w:val="0"/>
    <w:pPr>
      <w:spacing w:beforeAutospacing="1" w:afterAutospacing="1"/>
      <w:jc w:val="left"/>
    </w:pPr>
    <w:rPr>
      <w:rFonts w:ascii="宋体" w:hAnsi="宋体"/>
      <w:b/>
      <w:kern w:val="0"/>
      <w:sz w:val="27"/>
      <w:szCs w:val="27"/>
    </w:rPr>
  </w:style>
  <w:style w:type="character" w:customStyle="1" w:styleId="8">
    <w:name w:val="NormalCharacter"/>
    <w:qFormat/>
    <w:uiPriority w:val="0"/>
    <w:rPr>
      <w:rFonts w:ascii="Times New Roman" w:hAnsi="Times New Roman" w:eastAsia="宋体"/>
    </w:rPr>
  </w:style>
  <w:style w:type="table" w:customStyle="1" w:styleId="9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Acetate"/>
    <w:basedOn w:val="1"/>
    <w:link w:val="11"/>
    <w:qFormat/>
    <w:uiPriority w:val="0"/>
    <w:rPr>
      <w:rFonts w:ascii="Times New Roman" w:hAnsi="Times New Roman"/>
      <w:sz w:val="18"/>
      <w:szCs w:val="18"/>
    </w:rPr>
  </w:style>
  <w:style w:type="character" w:customStyle="1" w:styleId="11">
    <w:name w:val="UserStyle_0"/>
    <w:link w:val="10"/>
    <w:qFormat/>
    <w:uiPriority w:val="0"/>
    <w:rPr>
      <w:rFonts w:ascii="Calibri" w:hAnsi="Calibri" w:eastAsia="宋体"/>
      <w:kern w:val="2"/>
      <w:sz w:val="18"/>
      <w:szCs w:val="18"/>
    </w:rPr>
  </w:style>
  <w:style w:type="paragraph" w:customStyle="1" w:styleId="12">
    <w:name w:val="Footer"/>
    <w:basedOn w:val="1"/>
    <w:link w:val="13"/>
    <w:qFormat/>
    <w:uiPriority w:val="0"/>
    <w:pPr>
      <w:tabs>
        <w:tab w:val="center" w:pos="4140"/>
        <w:tab w:val="right" w:pos="8300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13">
    <w:name w:val="UserStyle_1"/>
    <w:link w:val="12"/>
    <w:qFormat/>
    <w:uiPriority w:val="0"/>
    <w:rPr>
      <w:rFonts w:ascii="Calibri" w:hAnsi="Calibri" w:eastAsia="宋体"/>
      <w:sz w:val="18"/>
      <w:szCs w:val="18"/>
    </w:rPr>
  </w:style>
  <w:style w:type="paragraph" w:customStyle="1" w:styleId="14">
    <w:name w:val="Header"/>
    <w:basedOn w:val="1"/>
    <w:link w:val="15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15">
    <w:name w:val="UserStyle_2"/>
    <w:link w:val="14"/>
    <w:qFormat/>
    <w:uiPriority w:val="0"/>
    <w:rPr>
      <w:rFonts w:ascii="Calibri" w:hAnsi="Calibri" w:eastAsia="宋体"/>
      <w:sz w:val="18"/>
      <w:szCs w:val="18"/>
    </w:rPr>
  </w:style>
  <w:style w:type="paragraph" w:customStyle="1" w:styleId="16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customStyle="1" w:styleId="17">
    <w:name w:val="页眉 Char"/>
    <w:basedOn w:val="5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8">
    <w:name w:val="页脚 Char"/>
    <w:basedOn w:val="5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9">
    <w:name w:val="15"/>
    <w:basedOn w:val="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2912</Words>
  <Characters>3015</Characters>
  <Lines>25</Lines>
  <Paragraphs>7</Paragraphs>
  <TotalTime>17</TotalTime>
  <ScaleCrop>false</ScaleCrop>
  <LinksUpToDate>false</LinksUpToDate>
  <CharactersWithSpaces>3566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2021-12-21T17:18:00Z</dcterms:created>
  <dc:creator>Administrator</dc:creator>
  <cp:lastModifiedBy>billy honey</cp:lastModifiedBy>
  <cp:lastPrinted>2022-04-14T19:58:00Z</cp:lastPrinted>
  <dcterms:modified xsi:type="dcterms:W3CDTF">2022-04-18T10:06:26Z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361C757FB8CE48788AFBC0EEA8C72008</vt:lpwstr>
  </property>
</Properties>
</file>