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70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根据现混凝土配</w:t>
      </w:r>
      <w:r>
        <w:rPr>
          <w:rFonts w:ascii="仿宋" w:hAnsi="仿宋" w:eastAsia="仿宋"/>
          <w:sz w:val="30"/>
          <w:szCs w:val="30"/>
        </w:rPr>
        <w:t>送服务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贵司要求</w:t>
      </w:r>
      <w:r>
        <w:rPr>
          <w:rFonts w:hint="eastAsia" w:ascii="仿宋" w:hAnsi="仿宋" w:eastAsia="仿宋"/>
          <w:sz w:val="30"/>
          <w:szCs w:val="30"/>
        </w:rPr>
        <w:t>及</w:t>
      </w:r>
      <w:r>
        <w:rPr>
          <w:rFonts w:ascii="仿宋" w:hAnsi="仿宋" w:eastAsia="仿宋"/>
          <w:sz w:val="30"/>
          <w:szCs w:val="30"/>
        </w:rPr>
        <w:t>付款结算方式，</w:t>
      </w:r>
      <w:r>
        <w:rPr>
          <w:rFonts w:hint="eastAsia" w:ascii="仿宋" w:hAnsi="仿宋" w:eastAsia="仿宋"/>
          <w:sz w:val="30"/>
          <w:szCs w:val="30"/>
        </w:rPr>
        <w:t>我司报</w:t>
      </w:r>
      <w:r>
        <w:rPr>
          <w:rFonts w:ascii="仿宋" w:hAnsi="仿宋" w:eastAsia="仿宋"/>
          <w:sz w:val="30"/>
          <w:szCs w:val="30"/>
        </w:rPr>
        <w:t>价如下</w:t>
      </w:r>
      <w:r>
        <w:rPr>
          <w:rFonts w:hint="eastAsia" w:ascii="仿宋" w:hAnsi="仿宋" w:eastAsia="仿宋"/>
          <w:sz w:val="30"/>
          <w:szCs w:val="30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1、混凝土</w:t>
      </w:r>
      <w:r>
        <w:rPr>
          <w:rFonts w:ascii="仿宋" w:hAnsi="仿宋" w:eastAsia="仿宋"/>
          <w:sz w:val="30"/>
          <w:szCs w:val="30"/>
        </w:rPr>
        <w:t>运输费：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公</w:t>
      </w:r>
      <w:r>
        <w:rPr>
          <w:rFonts w:ascii="仿宋" w:hAnsi="仿宋" w:eastAsia="仿宋"/>
          <w:sz w:val="30"/>
          <w:szCs w:val="30"/>
        </w:rPr>
        <w:t>里以下（</w:t>
      </w:r>
      <w:r>
        <w:rPr>
          <w:rFonts w:hint="eastAsia" w:ascii="仿宋" w:hAnsi="仿宋" w:eastAsia="仿宋"/>
          <w:sz w:val="30"/>
          <w:szCs w:val="30"/>
        </w:rPr>
        <w:t>含16公</w:t>
      </w:r>
      <w:r>
        <w:rPr>
          <w:rFonts w:ascii="仿宋" w:hAnsi="仿宋" w:eastAsia="仿宋"/>
          <w:sz w:val="30"/>
          <w:szCs w:val="30"/>
        </w:rPr>
        <w:t>里）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元/方；</w:t>
      </w:r>
      <w:r>
        <w:rPr>
          <w:rFonts w:ascii="仿宋" w:hAnsi="仿宋" w:eastAsia="仿宋"/>
          <w:sz w:val="30"/>
          <w:szCs w:val="30"/>
        </w:rPr>
        <w:t>16</w:t>
      </w:r>
      <w:r>
        <w:rPr>
          <w:rFonts w:hint="eastAsia" w:ascii="仿宋" w:hAnsi="仿宋" w:eastAsia="仿宋"/>
          <w:sz w:val="30"/>
          <w:szCs w:val="30"/>
        </w:rPr>
        <w:t>公</w:t>
      </w:r>
      <w:r>
        <w:rPr>
          <w:rFonts w:ascii="仿宋" w:hAnsi="仿宋" w:eastAsia="仿宋"/>
          <w:sz w:val="30"/>
          <w:szCs w:val="30"/>
        </w:rPr>
        <w:t>里</w:t>
      </w:r>
      <w:r>
        <w:rPr>
          <w:rFonts w:hint="eastAsia" w:ascii="仿宋" w:hAnsi="仿宋" w:eastAsia="仿宋"/>
          <w:sz w:val="30"/>
          <w:szCs w:val="30"/>
        </w:rPr>
        <w:t>-20公</w:t>
      </w:r>
      <w:r>
        <w:rPr>
          <w:rFonts w:ascii="仿宋" w:hAnsi="仿宋" w:eastAsia="仿宋"/>
          <w:sz w:val="30"/>
          <w:szCs w:val="30"/>
        </w:rPr>
        <w:t>里（</w:t>
      </w:r>
      <w:r>
        <w:rPr>
          <w:rFonts w:hint="eastAsia" w:ascii="仿宋" w:hAnsi="仿宋" w:eastAsia="仿宋"/>
          <w:sz w:val="30"/>
          <w:szCs w:val="30"/>
        </w:rPr>
        <w:t>含20公</w:t>
      </w:r>
      <w:r>
        <w:rPr>
          <w:rFonts w:ascii="仿宋" w:hAnsi="仿宋" w:eastAsia="仿宋"/>
          <w:sz w:val="30"/>
          <w:szCs w:val="30"/>
        </w:rPr>
        <w:t>里）：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 xml:space="preserve"> 元/方</w:t>
      </w:r>
      <w:r>
        <w:rPr>
          <w:rFonts w:ascii="仿宋" w:hAnsi="仿宋" w:eastAsia="仿宋"/>
          <w:sz w:val="30"/>
          <w:szCs w:val="30"/>
        </w:rPr>
        <w:t>；20</w:t>
      </w:r>
      <w:r>
        <w:rPr>
          <w:rFonts w:hint="eastAsia" w:ascii="仿宋" w:hAnsi="仿宋" w:eastAsia="仿宋"/>
          <w:sz w:val="30"/>
          <w:szCs w:val="30"/>
        </w:rPr>
        <w:t>公</w:t>
      </w:r>
      <w:r>
        <w:rPr>
          <w:rFonts w:ascii="仿宋" w:hAnsi="仿宋" w:eastAsia="仿宋"/>
          <w:sz w:val="30"/>
          <w:szCs w:val="30"/>
        </w:rPr>
        <w:t>里以上</w:t>
      </w:r>
      <w:r>
        <w:rPr>
          <w:rFonts w:hint="eastAsia" w:ascii="仿宋" w:hAnsi="仿宋" w:eastAsia="仿宋"/>
          <w:sz w:val="30"/>
          <w:szCs w:val="30"/>
        </w:rPr>
        <w:t>按</w:t>
      </w:r>
      <w:r>
        <w:rPr>
          <w:rFonts w:ascii="仿宋" w:hAnsi="仿宋" w:eastAsia="仿宋"/>
          <w:sz w:val="30"/>
          <w:szCs w:val="30"/>
        </w:rPr>
        <w:t>每公里每方增加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元/方。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、混凝土</w:t>
      </w:r>
      <w:r>
        <w:rPr>
          <w:rFonts w:ascii="仿宋" w:hAnsi="仿宋" w:eastAsia="仿宋"/>
          <w:sz w:val="30"/>
          <w:szCs w:val="30"/>
        </w:rPr>
        <w:t>泵送费：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车载泵：不需接车</w:t>
      </w:r>
      <w:r>
        <w:rPr>
          <w:rFonts w:ascii="仿宋" w:hAnsi="仿宋" w:eastAsia="仿宋"/>
          <w:sz w:val="30"/>
          <w:szCs w:val="30"/>
        </w:rPr>
        <w:t>载</w:t>
      </w:r>
      <w:r>
        <w:rPr>
          <w:rFonts w:hint="eastAsia" w:ascii="仿宋" w:hAnsi="仿宋" w:eastAsia="仿宋"/>
          <w:sz w:val="30"/>
          <w:szCs w:val="30"/>
        </w:rPr>
        <w:t>泵管（提供泵管及配件）【工地配管工】：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元/方；需接地泵管（提供泵管、配件及布料）【车队配管工】：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元/方；需接地泵管并需提供布料机（提供泵管、配件及布料）【车队配管工】：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 xml:space="preserve"> 元/方。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天</w:t>
      </w:r>
      <w:r>
        <w:rPr>
          <w:rFonts w:ascii="仿宋" w:hAnsi="仿宋" w:eastAsia="仿宋"/>
          <w:sz w:val="30"/>
          <w:szCs w:val="30"/>
        </w:rPr>
        <w:t>泵</w:t>
      </w:r>
      <w:r>
        <w:rPr>
          <w:rFonts w:hint="eastAsia" w:ascii="仿宋" w:hAnsi="仿宋" w:eastAsia="仿宋"/>
          <w:sz w:val="30"/>
          <w:szCs w:val="30"/>
        </w:rPr>
        <w:t>: 52米以下天泵：</w:t>
      </w:r>
      <w:r>
        <w:rPr>
          <w:rFonts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元/方；52米及以上天泵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 xml:space="preserve"> 元/方，63米及以上天泵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元/方。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12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ascii="仿宋" w:hAnsi="仿宋" w:eastAsia="仿宋"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X</w:t>
      </w:r>
      <w:r>
        <w:rPr>
          <w:rFonts w:ascii="仿宋" w:hAnsi="仿宋" w:eastAsia="仿宋"/>
          <w:sz w:val="30"/>
          <w:szCs w:val="30"/>
        </w:rPr>
        <w:t>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ascii="仿宋" w:hAnsi="仿宋" w:eastAsia="仿宋"/>
          <w:sz w:val="30"/>
          <w:szCs w:val="30"/>
        </w:rPr>
        <w:t xml:space="preserve">   XXXX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82C8E"/>
    <w:rsid w:val="000840EE"/>
    <w:rsid w:val="00100561"/>
    <w:rsid w:val="001543D4"/>
    <w:rsid w:val="001A5664"/>
    <w:rsid w:val="001B1854"/>
    <w:rsid w:val="00290F38"/>
    <w:rsid w:val="002A3E16"/>
    <w:rsid w:val="002D0F54"/>
    <w:rsid w:val="00396DEE"/>
    <w:rsid w:val="003B3971"/>
    <w:rsid w:val="003E02FB"/>
    <w:rsid w:val="0050188D"/>
    <w:rsid w:val="00530930"/>
    <w:rsid w:val="005D1FFD"/>
    <w:rsid w:val="00693D3F"/>
    <w:rsid w:val="007A38D2"/>
    <w:rsid w:val="0081068E"/>
    <w:rsid w:val="00822B7A"/>
    <w:rsid w:val="0088530C"/>
    <w:rsid w:val="009B6FD0"/>
    <w:rsid w:val="009B7AB7"/>
    <w:rsid w:val="00A149C0"/>
    <w:rsid w:val="00A17040"/>
    <w:rsid w:val="00AF7B29"/>
    <w:rsid w:val="00B131F3"/>
    <w:rsid w:val="00B228FF"/>
    <w:rsid w:val="00B34526"/>
    <w:rsid w:val="00B55976"/>
    <w:rsid w:val="00BA489F"/>
    <w:rsid w:val="00BB3DCC"/>
    <w:rsid w:val="00CA21DA"/>
    <w:rsid w:val="00DA0558"/>
    <w:rsid w:val="00DC6C48"/>
    <w:rsid w:val="00DF0CA5"/>
    <w:rsid w:val="00E72E46"/>
    <w:rsid w:val="00E7750A"/>
    <w:rsid w:val="00E90815"/>
    <w:rsid w:val="00E925EF"/>
    <w:rsid w:val="00EA1D09"/>
    <w:rsid w:val="00FB1678"/>
    <w:rsid w:val="116510F8"/>
    <w:rsid w:val="128B429D"/>
    <w:rsid w:val="2572239C"/>
    <w:rsid w:val="297F1882"/>
    <w:rsid w:val="342A4145"/>
    <w:rsid w:val="384D3318"/>
    <w:rsid w:val="45B52347"/>
    <w:rsid w:val="531328B1"/>
    <w:rsid w:val="5CD94447"/>
    <w:rsid w:val="7315392E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290</Characters>
  <Lines>2</Lines>
  <Paragraphs>1</Paragraphs>
  <TotalTime>40</TotalTime>
  <ScaleCrop>false</ScaleCrop>
  <LinksUpToDate>false</LinksUpToDate>
  <CharactersWithSpaces>376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2020-07-21T06:14:00Z</cp:lastPrinted>
  <dcterms:modified xsi:type="dcterms:W3CDTF">2022-05-23T06:31:31Z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7296D0BEC525497FA2A62D91EAB6ECDD</vt:lpwstr>
  </property>
</Properties>
</file>