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8E" w:rsidRDefault="00B131F3" w:rsidP="00455A01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  <w:r w:rsidRPr="002450E2">
        <w:rPr>
          <w:rFonts w:ascii="黑体" w:eastAsia="黑体" w:hAnsi="黑体" w:hint="eastAsia"/>
          <w:b/>
          <w:sz w:val="48"/>
          <w:szCs w:val="48"/>
        </w:rPr>
        <w:t>报价函</w:t>
      </w:r>
    </w:p>
    <w:p w:rsidR="00DF7282" w:rsidRPr="002450E2" w:rsidRDefault="00DF7282" w:rsidP="00455A01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</w:p>
    <w:p w:rsidR="0081068E" w:rsidRPr="002450E2" w:rsidRDefault="00DC6C48">
      <w:pPr>
        <w:jc w:val="left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hint="eastAsia"/>
          <w:sz w:val="30"/>
          <w:szCs w:val="30"/>
        </w:rPr>
        <w:t>致：</w:t>
      </w:r>
      <w:r w:rsidR="00B131F3" w:rsidRPr="002450E2">
        <w:rPr>
          <w:rFonts w:ascii="仿宋" w:eastAsia="仿宋" w:hAnsi="仿宋" w:hint="eastAsia"/>
          <w:sz w:val="30"/>
          <w:szCs w:val="30"/>
        </w:rPr>
        <w:t>广西中马钦州产业园区孔雀湾混凝土有限公司</w:t>
      </w:r>
    </w:p>
    <w:p w:rsidR="0081068E" w:rsidRPr="002450E2" w:rsidRDefault="00B131F3" w:rsidP="00076E2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 w:rsidRPr="002450E2">
        <w:rPr>
          <w:rFonts w:ascii="仿宋" w:eastAsia="仿宋" w:hAnsi="仿宋" w:hint="eastAsia"/>
          <w:sz w:val="30"/>
          <w:szCs w:val="30"/>
        </w:rPr>
        <w:t>根据现</w:t>
      </w:r>
      <w:r w:rsidR="00B150A5">
        <w:rPr>
          <w:rFonts w:ascii="仿宋" w:eastAsia="仿宋" w:hAnsi="仿宋" w:hint="eastAsia"/>
          <w:color w:val="000000" w:themeColor="text1"/>
          <w:sz w:val="30"/>
          <w:szCs w:val="30"/>
        </w:rPr>
        <w:t>矿</w:t>
      </w:r>
      <w:r w:rsidR="00B150A5">
        <w:rPr>
          <w:rFonts w:ascii="仿宋" w:eastAsia="仿宋" w:hAnsi="仿宋"/>
          <w:color w:val="000000" w:themeColor="text1"/>
          <w:sz w:val="30"/>
          <w:szCs w:val="30"/>
        </w:rPr>
        <w:t>粉</w:t>
      </w:r>
      <w:r w:rsidRPr="002450E2">
        <w:rPr>
          <w:rFonts w:ascii="仿宋" w:eastAsia="仿宋" w:hAnsi="仿宋" w:hint="eastAsia"/>
          <w:sz w:val="30"/>
          <w:szCs w:val="30"/>
        </w:rPr>
        <w:t>市场情况，</w:t>
      </w:r>
      <w:r w:rsidR="00FB1678" w:rsidRPr="002450E2">
        <w:rPr>
          <w:rFonts w:ascii="仿宋" w:eastAsia="仿宋" w:hAnsi="仿宋" w:hint="eastAsia"/>
          <w:sz w:val="30"/>
          <w:szCs w:val="30"/>
        </w:rPr>
        <w:t>结合</w:t>
      </w:r>
      <w:r w:rsidR="002450E2">
        <w:rPr>
          <w:rFonts w:ascii="仿宋" w:eastAsia="仿宋" w:hAnsi="仿宋"/>
          <w:sz w:val="30"/>
          <w:szCs w:val="30"/>
        </w:rPr>
        <w:t>贵</w:t>
      </w:r>
      <w:r w:rsidR="00FB1678" w:rsidRPr="002450E2">
        <w:rPr>
          <w:rFonts w:ascii="仿宋" w:eastAsia="仿宋" w:hAnsi="仿宋"/>
          <w:sz w:val="30"/>
          <w:szCs w:val="30"/>
        </w:rPr>
        <w:t>司</w:t>
      </w:r>
      <w:r w:rsidR="003B13ED">
        <w:rPr>
          <w:rFonts w:ascii="仿宋" w:eastAsia="仿宋" w:hAnsi="仿宋" w:hint="eastAsia"/>
          <w:sz w:val="30"/>
          <w:szCs w:val="30"/>
        </w:rPr>
        <w:t>要求</w:t>
      </w:r>
      <w:r w:rsidR="003B13ED">
        <w:rPr>
          <w:rFonts w:ascii="仿宋" w:eastAsia="仿宋" w:hAnsi="仿宋"/>
          <w:sz w:val="30"/>
          <w:szCs w:val="30"/>
        </w:rPr>
        <w:t>及</w:t>
      </w:r>
      <w:r w:rsidR="00E64E1E" w:rsidRPr="002450E2">
        <w:rPr>
          <w:rFonts w:ascii="仿宋" w:eastAsia="仿宋" w:hAnsi="仿宋" w:hint="eastAsia"/>
          <w:sz w:val="30"/>
          <w:szCs w:val="30"/>
        </w:rPr>
        <w:t>付款结</w:t>
      </w:r>
      <w:r w:rsidR="00E64E1E" w:rsidRPr="002450E2">
        <w:rPr>
          <w:rFonts w:ascii="仿宋" w:eastAsia="仿宋" w:hAnsi="仿宋"/>
          <w:sz w:val="30"/>
          <w:szCs w:val="30"/>
        </w:rPr>
        <w:t>算方式</w:t>
      </w:r>
      <w:r w:rsidR="00FB1678" w:rsidRPr="002450E2">
        <w:rPr>
          <w:rFonts w:ascii="仿宋" w:eastAsia="仿宋" w:hAnsi="仿宋"/>
          <w:sz w:val="30"/>
          <w:szCs w:val="30"/>
        </w:rPr>
        <w:t>，</w:t>
      </w:r>
      <w:r w:rsidRPr="002450E2">
        <w:rPr>
          <w:rFonts w:ascii="仿宋" w:eastAsia="仿宋" w:hAnsi="仿宋" w:hint="eastAsia"/>
          <w:sz w:val="30"/>
          <w:szCs w:val="30"/>
        </w:rPr>
        <w:t>我司对</w:t>
      </w:r>
      <w:r w:rsidR="00DD39B7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DD39B7" w:rsidRPr="00357EEB">
        <w:rPr>
          <w:rFonts w:ascii="仿宋" w:eastAsia="仿宋" w:hAnsi="仿宋" w:hint="eastAsia"/>
          <w:color w:val="FF0000"/>
          <w:sz w:val="30"/>
          <w:szCs w:val="30"/>
          <w:u w:val="single"/>
        </w:rPr>
        <w:t>品</w:t>
      </w:r>
      <w:r w:rsidR="00DD39B7" w:rsidRPr="00357EEB">
        <w:rPr>
          <w:rFonts w:ascii="仿宋" w:eastAsia="仿宋" w:hAnsi="仿宋"/>
          <w:color w:val="FF0000"/>
          <w:sz w:val="30"/>
          <w:szCs w:val="30"/>
          <w:u w:val="single"/>
        </w:rPr>
        <w:t>牌</w:t>
      </w:r>
      <w:r w:rsidR="00DD39B7" w:rsidRPr="00357EEB">
        <w:rPr>
          <w:rFonts w:ascii="仿宋" w:eastAsia="仿宋" w:hAnsi="仿宋" w:hint="eastAsia"/>
          <w:color w:val="FF0000"/>
          <w:sz w:val="30"/>
          <w:szCs w:val="30"/>
          <w:u w:val="single"/>
        </w:rPr>
        <w:t xml:space="preserve"> </w:t>
      </w:r>
      <w:r w:rsidR="00B150A5">
        <w:rPr>
          <w:rFonts w:ascii="仿宋" w:eastAsia="仿宋" w:hAnsi="仿宋" w:hint="eastAsia"/>
          <w:color w:val="000000" w:themeColor="text1"/>
          <w:sz w:val="30"/>
          <w:szCs w:val="30"/>
        </w:rPr>
        <w:t>矿粉</w:t>
      </w:r>
      <w:r w:rsidR="00E64E1E" w:rsidRPr="002450E2">
        <w:rPr>
          <w:rFonts w:ascii="仿宋" w:eastAsia="仿宋" w:hAnsi="仿宋"/>
          <w:color w:val="000000" w:themeColor="text1"/>
          <w:sz w:val="30"/>
          <w:szCs w:val="30"/>
        </w:rPr>
        <w:t>（</w:t>
      </w:r>
      <w:r w:rsidR="00B150A5">
        <w:rPr>
          <w:rFonts w:ascii="仿宋" w:eastAsia="仿宋" w:hAnsi="仿宋"/>
          <w:sz w:val="30"/>
          <w:szCs w:val="30"/>
        </w:rPr>
        <w:t>S95</w:t>
      </w:r>
      <w:r w:rsidR="00B150A5">
        <w:rPr>
          <w:rFonts w:ascii="仿宋" w:eastAsia="仿宋" w:hAnsi="仿宋" w:hint="eastAsia"/>
          <w:sz w:val="30"/>
          <w:szCs w:val="30"/>
        </w:rPr>
        <w:t>级</w:t>
      </w:r>
      <w:r w:rsidR="00E64E1E" w:rsidRPr="002450E2">
        <w:rPr>
          <w:rFonts w:ascii="仿宋" w:eastAsia="仿宋" w:hAnsi="仿宋"/>
          <w:sz w:val="30"/>
          <w:szCs w:val="30"/>
        </w:rPr>
        <w:t>）</w:t>
      </w:r>
      <w:r w:rsidR="00DC6C48" w:rsidRPr="002450E2">
        <w:rPr>
          <w:rFonts w:ascii="仿宋" w:eastAsia="仿宋" w:hAnsi="仿宋" w:hint="eastAsia"/>
          <w:sz w:val="30"/>
          <w:szCs w:val="30"/>
        </w:rPr>
        <w:t>到厂</w:t>
      </w:r>
      <w:r w:rsidR="00DC6C48" w:rsidRPr="002450E2">
        <w:rPr>
          <w:rFonts w:ascii="仿宋" w:eastAsia="仿宋" w:hAnsi="仿宋"/>
          <w:sz w:val="30"/>
          <w:szCs w:val="30"/>
        </w:rPr>
        <w:t>单价</w:t>
      </w:r>
      <w:r w:rsidRPr="002450E2">
        <w:rPr>
          <w:rFonts w:ascii="仿宋" w:eastAsia="仿宋" w:hAnsi="仿宋" w:hint="eastAsia"/>
          <w:sz w:val="30"/>
          <w:szCs w:val="30"/>
        </w:rPr>
        <w:t>报价</w:t>
      </w:r>
      <w:r w:rsidR="00DC6C48" w:rsidRPr="002450E2">
        <w:rPr>
          <w:rFonts w:ascii="仿宋" w:eastAsia="仿宋" w:hAnsi="仿宋" w:hint="eastAsia"/>
          <w:sz w:val="30"/>
          <w:szCs w:val="30"/>
        </w:rPr>
        <w:t>为</w:t>
      </w:r>
      <w:r w:rsidR="00100561" w:rsidRPr="002450E2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2450E2">
        <w:rPr>
          <w:rFonts w:ascii="仿宋" w:eastAsia="仿宋" w:hAnsi="仿宋"/>
          <w:sz w:val="30"/>
          <w:szCs w:val="30"/>
          <w:u w:val="single"/>
        </w:rPr>
        <w:t>xxx</w:t>
      </w:r>
      <w:r w:rsidR="00DC6C48" w:rsidRPr="002450E2">
        <w:rPr>
          <w:rFonts w:ascii="仿宋" w:eastAsia="仿宋" w:hAnsi="仿宋" w:hint="eastAsia"/>
          <w:sz w:val="30"/>
          <w:szCs w:val="30"/>
        </w:rPr>
        <w:t>元/吨</w:t>
      </w:r>
      <w:r w:rsidR="00A63193">
        <w:rPr>
          <w:rFonts w:ascii="仿宋" w:eastAsia="仿宋" w:hAnsi="仿宋" w:hint="eastAsia"/>
          <w:sz w:val="30"/>
          <w:szCs w:val="30"/>
        </w:rPr>
        <w:t>（含</w:t>
      </w:r>
      <w:r w:rsidR="00A63193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 w:rsidR="00A63193">
        <w:rPr>
          <w:rFonts w:ascii="仿宋" w:eastAsia="仿宋" w:hAnsi="仿宋" w:hint="eastAsia"/>
          <w:sz w:val="30"/>
          <w:szCs w:val="30"/>
        </w:rPr>
        <w:t>%税）</w:t>
      </w:r>
      <w:r w:rsidR="00616C67" w:rsidRPr="002450E2">
        <w:rPr>
          <w:rFonts w:ascii="仿宋" w:eastAsia="仿宋" w:hAnsi="仿宋" w:cs="仿宋" w:hint="eastAsia"/>
          <w:sz w:val="30"/>
          <w:szCs w:val="30"/>
        </w:rPr>
        <w:t>。</w:t>
      </w:r>
    </w:p>
    <w:p w:rsidR="0081068E" w:rsidRPr="00A63193" w:rsidRDefault="0081068E">
      <w:pPr>
        <w:ind w:right="560"/>
        <w:jc w:val="right"/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p w:rsidR="00E434CA" w:rsidRDefault="00E434CA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EE3B2B" w:rsidRPr="003B13ED" w:rsidRDefault="00EE3B2B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E434CA" w:rsidRPr="002450E2" w:rsidRDefault="00E434CA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cs="宋体" w:hint="eastAsia"/>
          <w:sz w:val="30"/>
          <w:szCs w:val="30"/>
        </w:rPr>
        <w:t xml:space="preserve">            </w:t>
      </w:r>
      <w:r w:rsidRPr="002450E2">
        <w:rPr>
          <w:rFonts w:ascii="仿宋" w:eastAsia="仿宋" w:hAnsi="仿宋" w:cs="宋体"/>
          <w:sz w:val="30"/>
          <w:szCs w:val="30"/>
        </w:rPr>
        <w:t xml:space="preserve">        </w:t>
      </w:r>
      <w:r w:rsidRPr="002450E2">
        <w:rPr>
          <w:rFonts w:ascii="仿宋" w:eastAsia="仿宋" w:hAnsi="仿宋" w:cs="宋体" w:hint="eastAsia"/>
          <w:sz w:val="30"/>
          <w:szCs w:val="30"/>
        </w:rPr>
        <w:t xml:space="preserve"> </w:t>
      </w:r>
      <w:r w:rsidRPr="002450E2">
        <w:rPr>
          <w:rFonts w:ascii="仿宋" w:eastAsia="仿宋" w:hAnsi="仿宋" w:cs="宋体"/>
          <w:sz w:val="30"/>
          <w:szCs w:val="30"/>
        </w:rPr>
        <w:t xml:space="preserve">    </w:t>
      </w:r>
      <w:r w:rsidR="002450E2">
        <w:rPr>
          <w:rFonts w:ascii="仿宋" w:eastAsia="仿宋" w:hAnsi="仿宋" w:cs="宋体" w:hint="eastAsia"/>
          <w:sz w:val="30"/>
          <w:szCs w:val="30"/>
        </w:rPr>
        <w:t>X</w:t>
      </w:r>
      <w:r w:rsidR="002450E2">
        <w:rPr>
          <w:rFonts w:ascii="仿宋" w:eastAsia="仿宋" w:hAnsi="仿宋" w:cs="宋体"/>
          <w:sz w:val="30"/>
          <w:szCs w:val="30"/>
        </w:rPr>
        <w:t>XX</w:t>
      </w:r>
      <w:r w:rsidR="00DF7282">
        <w:rPr>
          <w:rFonts w:ascii="仿宋" w:eastAsia="仿宋" w:hAnsi="仿宋" w:hint="eastAsia"/>
          <w:sz w:val="30"/>
          <w:szCs w:val="30"/>
        </w:rPr>
        <w:t>公司</w:t>
      </w:r>
      <w:r w:rsidRPr="002450E2">
        <w:rPr>
          <w:rFonts w:ascii="仿宋" w:eastAsia="仿宋" w:hAnsi="仿宋"/>
          <w:sz w:val="30"/>
          <w:szCs w:val="30"/>
        </w:rPr>
        <w:t xml:space="preserve">          </w:t>
      </w:r>
    </w:p>
    <w:p w:rsidR="0081068E" w:rsidRPr="002450E2" w:rsidRDefault="00DF0CA5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E434CA" w:rsidRPr="002450E2">
        <w:rPr>
          <w:rFonts w:ascii="仿宋" w:eastAsia="仿宋" w:hAnsi="仿宋"/>
          <w:sz w:val="30"/>
          <w:szCs w:val="30"/>
        </w:rPr>
        <w:t xml:space="preserve">                       </w:t>
      </w: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年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月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日</w:t>
      </w:r>
    </w:p>
    <w:sectPr w:rsidR="0081068E" w:rsidRPr="00245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8E1" w:rsidRDefault="002068E1" w:rsidP="0001584E">
      <w:r>
        <w:separator/>
      </w:r>
    </w:p>
  </w:endnote>
  <w:endnote w:type="continuationSeparator" w:id="0">
    <w:p w:rsidR="002068E1" w:rsidRDefault="002068E1" w:rsidP="0001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8E1" w:rsidRDefault="002068E1" w:rsidP="0001584E">
      <w:r>
        <w:separator/>
      </w:r>
    </w:p>
  </w:footnote>
  <w:footnote w:type="continuationSeparator" w:id="0">
    <w:p w:rsidR="002068E1" w:rsidRDefault="002068E1" w:rsidP="0001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38"/>
    <w:rsid w:val="00010083"/>
    <w:rsid w:val="0001584E"/>
    <w:rsid w:val="00076E23"/>
    <w:rsid w:val="000840EE"/>
    <w:rsid w:val="00100561"/>
    <w:rsid w:val="001A5664"/>
    <w:rsid w:val="001B1854"/>
    <w:rsid w:val="002068E1"/>
    <w:rsid w:val="002450E2"/>
    <w:rsid w:val="00246E11"/>
    <w:rsid w:val="00290F38"/>
    <w:rsid w:val="002D0F54"/>
    <w:rsid w:val="00357EEB"/>
    <w:rsid w:val="00396DEE"/>
    <w:rsid w:val="003B13ED"/>
    <w:rsid w:val="00425E27"/>
    <w:rsid w:val="00455A01"/>
    <w:rsid w:val="004C645F"/>
    <w:rsid w:val="00562847"/>
    <w:rsid w:val="005B40CE"/>
    <w:rsid w:val="005D1FFD"/>
    <w:rsid w:val="005E1279"/>
    <w:rsid w:val="00615A4D"/>
    <w:rsid w:val="00616C67"/>
    <w:rsid w:val="00653BF9"/>
    <w:rsid w:val="006929FC"/>
    <w:rsid w:val="007A38D2"/>
    <w:rsid w:val="0081068E"/>
    <w:rsid w:val="0086049D"/>
    <w:rsid w:val="0086626C"/>
    <w:rsid w:val="0088530C"/>
    <w:rsid w:val="008A24AC"/>
    <w:rsid w:val="00933060"/>
    <w:rsid w:val="00A17040"/>
    <w:rsid w:val="00A63193"/>
    <w:rsid w:val="00AF7B29"/>
    <w:rsid w:val="00B131F3"/>
    <w:rsid w:val="00B150A5"/>
    <w:rsid w:val="00B34526"/>
    <w:rsid w:val="00BB3DCC"/>
    <w:rsid w:val="00CD62B5"/>
    <w:rsid w:val="00DA0558"/>
    <w:rsid w:val="00DC6C48"/>
    <w:rsid w:val="00DD39B7"/>
    <w:rsid w:val="00DF0CA5"/>
    <w:rsid w:val="00DF7282"/>
    <w:rsid w:val="00E31105"/>
    <w:rsid w:val="00E31AB4"/>
    <w:rsid w:val="00E434CA"/>
    <w:rsid w:val="00E64E1E"/>
    <w:rsid w:val="00E90815"/>
    <w:rsid w:val="00EA1D09"/>
    <w:rsid w:val="00EE3B2B"/>
    <w:rsid w:val="00FB1678"/>
    <w:rsid w:val="00FB5F66"/>
    <w:rsid w:val="116510F8"/>
    <w:rsid w:val="297F1882"/>
    <w:rsid w:val="342A4145"/>
    <w:rsid w:val="45B52347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8CC5B0-8136-46B8-A2F0-CC87DFD9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0561"/>
    <w:rPr>
      <w:sz w:val="18"/>
      <w:szCs w:val="18"/>
    </w:rPr>
  </w:style>
  <w:style w:type="character" w:customStyle="1" w:styleId="a4">
    <w:name w:val="批注框文本 字符"/>
    <w:basedOn w:val="a0"/>
    <w:link w:val="a3"/>
    <w:semiHidden/>
    <w:rsid w:val="00100561"/>
    <w:rPr>
      <w:kern w:val="2"/>
      <w:sz w:val="18"/>
      <w:szCs w:val="18"/>
    </w:rPr>
  </w:style>
  <w:style w:type="paragraph" w:styleId="a5">
    <w:name w:val="header"/>
    <w:basedOn w:val="a"/>
    <w:link w:val="a6"/>
    <w:rsid w:val="00015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1584E"/>
    <w:rPr>
      <w:kern w:val="2"/>
      <w:sz w:val="18"/>
      <w:szCs w:val="18"/>
    </w:rPr>
  </w:style>
  <w:style w:type="paragraph" w:styleId="a7">
    <w:name w:val="footer"/>
    <w:basedOn w:val="a"/>
    <w:link w:val="a8"/>
    <w:rsid w:val="00015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158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44</cp:revision>
  <cp:lastPrinted>2021-04-30T02:14:00Z</cp:lastPrinted>
  <dcterms:created xsi:type="dcterms:W3CDTF">2019-05-13T03:46:00Z</dcterms:created>
  <dcterms:modified xsi:type="dcterms:W3CDTF">2024-05-21T02:08:00Z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